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FAFF1" w14:textId="77777777" w:rsidR="005742AC" w:rsidRPr="00CF5B44" w:rsidRDefault="009152A4">
      <w:pPr>
        <w:pStyle w:val="a3"/>
        <w:ind w:left="0"/>
        <w:jc w:val="center"/>
        <w:rPr>
          <w:rFonts w:asciiTheme="minorHAnsi" w:hAnsiTheme="minorHAnsi" w:cstheme="minorHAnsi"/>
          <w:b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 xml:space="preserve">ДОПОЛНИТЕЛЬНОЕ СОГЛАШЕНИЕ </w:t>
      </w:r>
    </w:p>
    <w:p w14:paraId="038DB388" w14:textId="77777777" w:rsidR="003323A7" w:rsidRPr="00CF5B44" w:rsidRDefault="009152A4">
      <w:pPr>
        <w:pStyle w:val="a3"/>
        <w:ind w:left="0"/>
        <w:jc w:val="center"/>
        <w:rPr>
          <w:rFonts w:asciiTheme="minorHAnsi" w:hAnsiTheme="minorHAnsi" w:cstheme="minorHAnsi"/>
          <w:b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 xml:space="preserve">ПО ЭЛЕКТРОННОМУ ДОКУМЕНТООБОРОТУ </w:t>
      </w:r>
    </w:p>
    <w:p w14:paraId="6E2D08FF" w14:textId="722102F7" w:rsidR="003323A7" w:rsidRPr="00CF5B44" w:rsidRDefault="009152A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К ДОГОВОРУ ПОСТАВКИ №</w:t>
      </w:r>
      <w:bookmarkStart w:id="0" w:name="FiscalNumber1"/>
      <w:r w:rsidRPr="00CF5B44">
        <w:rPr>
          <w:rFonts w:asciiTheme="minorHAnsi" w:hAnsiTheme="minorHAnsi" w:cstheme="minorHAnsi"/>
          <w:b/>
          <w:sz w:val="20"/>
          <w:szCs w:val="20"/>
        </w:rPr>
        <w:t>_______</w:t>
      </w:r>
      <w:bookmarkEnd w:id="0"/>
      <w:r w:rsidR="00230E76" w:rsidRPr="00CF5B44">
        <w:rPr>
          <w:rFonts w:asciiTheme="minorHAnsi" w:hAnsiTheme="minorHAnsi" w:cstheme="minorHAnsi"/>
          <w:b/>
          <w:sz w:val="20"/>
          <w:szCs w:val="20"/>
        </w:rPr>
        <w:t xml:space="preserve"> от</w:t>
      </w:r>
      <w:r w:rsidRPr="00CF5B44">
        <w:rPr>
          <w:rFonts w:asciiTheme="minorHAnsi" w:hAnsiTheme="minorHAnsi" w:cstheme="minorHAnsi"/>
          <w:b/>
          <w:sz w:val="20"/>
          <w:szCs w:val="20"/>
        </w:rPr>
        <w:t xml:space="preserve"> «</w:t>
      </w:r>
      <w:bookmarkStart w:id="1" w:name="FiscalDate_day1"/>
      <w:r w:rsidR="00110AA4" w:rsidRPr="00CF5B44">
        <w:rPr>
          <w:rFonts w:asciiTheme="minorHAnsi" w:hAnsiTheme="minorHAnsi" w:cstheme="minorHAnsi"/>
          <w:b/>
          <w:sz w:val="20"/>
          <w:szCs w:val="20"/>
        </w:rPr>
        <w:t>_</w:t>
      </w:r>
      <w:bookmarkEnd w:id="1"/>
      <w:r w:rsidRPr="00CF5B44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2" w:name="FiscalDate_month1"/>
      <w:r w:rsidRPr="00CF5B44">
        <w:rPr>
          <w:rFonts w:asciiTheme="minorHAnsi" w:hAnsiTheme="minorHAnsi" w:cstheme="minorHAnsi"/>
          <w:b/>
          <w:sz w:val="20"/>
          <w:szCs w:val="20"/>
        </w:rPr>
        <w:t>____________</w:t>
      </w:r>
      <w:bookmarkEnd w:id="2"/>
      <w:r w:rsidRPr="00CF5B44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3" w:name="FiscalDate_year1"/>
      <w:r w:rsidRPr="00CF5B44">
        <w:rPr>
          <w:rFonts w:asciiTheme="minorHAnsi" w:hAnsiTheme="minorHAnsi" w:cstheme="minorHAnsi"/>
          <w:b/>
          <w:sz w:val="20"/>
          <w:szCs w:val="20"/>
        </w:rPr>
        <w:t>20______</w:t>
      </w:r>
      <w:bookmarkEnd w:id="3"/>
      <w:r w:rsidR="00230E76" w:rsidRPr="00CF5B44">
        <w:rPr>
          <w:rFonts w:asciiTheme="minorHAnsi" w:hAnsiTheme="minorHAnsi" w:cstheme="minorHAnsi"/>
          <w:b/>
          <w:sz w:val="20"/>
          <w:szCs w:val="20"/>
        </w:rPr>
        <w:t>г</w:t>
      </w:r>
      <w:r w:rsidRPr="00CF5B44">
        <w:rPr>
          <w:rFonts w:asciiTheme="minorHAnsi" w:hAnsiTheme="minorHAnsi" w:cstheme="minorHAnsi"/>
          <w:b/>
          <w:sz w:val="20"/>
          <w:szCs w:val="20"/>
        </w:rPr>
        <w:t>.</w:t>
      </w:r>
    </w:p>
    <w:p w14:paraId="50BF1F5D" w14:textId="77777777" w:rsidR="003323A7" w:rsidRPr="00CF5B44" w:rsidRDefault="003323A7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F0423A9" w14:textId="49E54363" w:rsidR="003323A7" w:rsidRPr="00CF5B44" w:rsidRDefault="009152A4" w:rsidP="00A35E50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г. Москва</w:t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</w:r>
      <w:r w:rsidR="004121C9" w:rsidRPr="00CF5B44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</w:t>
      </w:r>
      <w:r w:rsidR="00976ADA" w:rsidRPr="00CF5B44">
        <w:rPr>
          <w:rFonts w:asciiTheme="minorHAnsi" w:hAnsiTheme="minorHAnsi" w:cstheme="minorHAnsi"/>
          <w:sz w:val="20"/>
          <w:szCs w:val="20"/>
        </w:rPr>
        <w:tab/>
      </w:r>
      <w:r w:rsidR="00976ADA" w:rsidRPr="00CF5B44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</w:t>
      </w:r>
      <w:r w:rsidR="004121C9" w:rsidRPr="00CF5B44">
        <w:rPr>
          <w:rFonts w:asciiTheme="minorHAnsi" w:hAnsiTheme="minorHAnsi" w:cstheme="minorHAnsi"/>
          <w:sz w:val="20"/>
          <w:szCs w:val="20"/>
        </w:rPr>
        <w:t xml:space="preserve">                </w:t>
      </w:r>
      <w:r w:rsidR="004A4CA6" w:rsidRPr="00CF5B44">
        <w:rPr>
          <w:rFonts w:asciiTheme="minorHAnsi" w:hAnsiTheme="minorHAnsi" w:cstheme="minorHAnsi"/>
          <w:sz w:val="20"/>
          <w:szCs w:val="20"/>
        </w:rPr>
        <w:tab/>
      </w:r>
      <w:r w:rsidR="004A4CA6" w:rsidRPr="00CF5B44">
        <w:rPr>
          <w:rFonts w:asciiTheme="minorHAnsi" w:hAnsiTheme="minorHAnsi" w:cstheme="minorHAnsi"/>
          <w:sz w:val="20"/>
          <w:szCs w:val="20"/>
        </w:rPr>
        <w:tab/>
      </w:r>
      <w:r w:rsidR="004A4CA6" w:rsidRPr="00CF5B44">
        <w:rPr>
          <w:rFonts w:asciiTheme="minorHAnsi" w:hAnsiTheme="minorHAnsi" w:cstheme="minorHAnsi"/>
          <w:sz w:val="20"/>
          <w:szCs w:val="20"/>
        </w:rPr>
        <w:tab/>
        <w:t xml:space="preserve">                          </w:t>
      </w:r>
      <w:r w:rsidR="00CE7A43" w:rsidRPr="00CF5B44">
        <w:rPr>
          <w:rFonts w:asciiTheme="minorHAnsi" w:hAnsiTheme="minorHAnsi" w:cstheme="minorHAnsi"/>
          <w:sz w:val="20"/>
          <w:szCs w:val="20"/>
        </w:rPr>
        <w:t xml:space="preserve">                             </w:t>
      </w:r>
      <w:r w:rsidR="004A4CA6" w:rsidRPr="00CF5B44">
        <w:rPr>
          <w:rFonts w:asciiTheme="minorHAnsi" w:hAnsiTheme="minorHAnsi" w:cstheme="minorHAnsi"/>
          <w:sz w:val="20"/>
          <w:szCs w:val="20"/>
        </w:rPr>
        <w:t xml:space="preserve">  </w:t>
      </w:r>
      <w:r w:rsidR="00A35E50" w:rsidRPr="00CF5B44">
        <w:rPr>
          <w:rFonts w:asciiTheme="minorHAnsi" w:hAnsiTheme="minorHAnsi" w:cstheme="minorHAnsi"/>
          <w:b/>
          <w:sz w:val="20"/>
          <w:szCs w:val="20"/>
        </w:rPr>
        <w:t xml:space="preserve">«01» января </w:t>
      </w:r>
      <w:r w:rsidR="00CE7A43" w:rsidRPr="00CF5B44">
        <w:rPr>
          <w:rFonts w:asciiTheme="minorHAnsi" w:hAnsiTheme="minorHAnsi" w:cstheme="minorHAnsi"/>
          <w:b/>
          <w:sz w:val="20"/>
          <w:szCs w:val="20"/>
        </w:rPr>
        <w:t>2020</w:t>
      </w:r>
      <w:r w:rsidR="00A35E50" w:rsidRPr="00CF5B44">
        <w:rPr>
          <w:rFonts w:asciiTheme="minorHAnsi" w:hAnsiTheme="minorHAnsi" w:cstheme="minorHAnsi"/>
          <w:b/>
          <w:sz w:val="20"/>
          <w:szCs w:val="20"/>
        </w:rPr>
        <w:t>г.</w:t>
      </w:r>
    </w:p>
    <w:p w14:paraId="2E51947B" w14:textId="77777777" w:rsidR="00A35E50" w:rsidRPr="00CF5B44" w:rsidRDefault="00A35E50" w:rsidP="00A35E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E6FFE10" w14:textId="0E74F3BC" w:rsidR="006731B7" w:rsidRPr="00CF5B44" w:rsidRDefault="006731B7" w:rsidP="006731B7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4" w:name="SupplierName1"/>
      <w:r w:rsidRPr="00CF5B44">
        <w:rPr>
          <w:rFonts w:asciiTheme="minorHAnsi" w:hAnsiTheme="minorHAnsi" w:cstheme="minorHAnsi"/>
          <w:b/>
          <w:sz w:val="20"/>
          <w:szCs w:val="20"/>
        </w:rPr>
        <w:t>_________________________________________________________</w:t>
      </w:r>
      <w:bookmarkEnd w:id="4"/>
      <w:r w:rsidRPr="00CF5B44">
        <w:rPr>
          <w:rFonts w:asciiTheme="minorHAnsi" w:hAnsiTheme="minorHAnsi" w:cstheme="minorHAnsi"/>
          <w:sz w:val="20"/>
          <w:szCs w:val="20"/>
        </w:rPr>
        <w:t>, в дальнейшем «</w:t>
      </w:r>
      <w:r w:rsidRPr="00CF5B44">
        <w:rPr>
          <w:rFonts w:asciiTheme="minorHAnsi" w:hAnsiTheme="minorHAnsi" w:cstheme="minorHAnsi"/>
          <w:b/>
          <w:sz w:val="20"/>
          <w:szCs w:val="20"/>
        </w:rPr>
        <w:t>По</w:t>
      </w:r>
      <w:r w:rsidR="008D0D13" w:rsidRPr="00CF5B44">
        <w:rPr>
          <w:rFonts w:asciiTheme="minorHAnsi" w:hAnsiTheme="minorHAnsi" w:cstheme="minorHAnsi"/>
          <w:b/>
          <w:sz w:val="20"/>
          <w:szCs w:val="20"/>
        </w:rPr>
        <w:t>купатель</w:t>
      </w:r>
      <w:r w:rsidRPr="00CF5B44">
        <w:rPr>
          <w:rFonts w:asciiTheme="minorHAnsi" w:hAnsiTheme="minorHAnsi" w:cstheme="minorHAnsi"/>
          <w:sz w:val="20"/>
          <w:szCs w:val="20"/>
        </w:rPr>
        <w:t>», в лице _______________________________________________________________, действующего на основании _____________________________________________________________, с одной стороны, и</w:t>
      </w:r>
    </w:p>
    <w:p w14:paraId="497262BC" w14:textId="77777777" w:rsidR="006731B7" w:rsidRPr="00CF5B44" w:rsidRDefault="006731B7" w:rsidP="006731B7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Pr="00CF5B44">
        <w:rPr>
          <w:rFonts w:asciiTheme="minorHAnsi" w:hAnsiTheme="minorHAnsi" w:cstheme="minorHAnsi"/>
          <w:b/>
          <w:sz w:val="20"/>
          <w:szCs w:val="20"/>
        </w:rPr>
        <w:t>ООО «АШАН»</w:t>
      </w:r>
      <w:r w:rsidRPr="00CF5B44">
        <w:rPr>
          <w:rFonts w:asciiTheme="minorHAnsi" w:hAnsiTheme="minorHAnsi" w:cstheme="minorHAnsi"/>
          <w:sz w:val="20"/>
          <w:szCs w:val="20"/>
        </w:rPr>
        <w:t>, именуемый в дальнейшем «</w:t>
      </w:r>
      <w:r w:rsidRPr="00CF5B44">
        <w:rPr>
          <w:rFonts w:asciiTheme="minorHAnsi" w:hAnsiTheme="minorHAnsi" w:cstheme="minorHAnsi"/>
          <w:b/>
          <w:sz w:val="20"/>
          <w:szCs w:val="20"/>
        </w:rPr>
        <w:t>АШАН</w:t>
      </w:r>
      <w:r w:rsidRPr="00CF5B44">
        <w:rPr>
          <w:rFonts w:asciiTheme="minorHAnsi" w:hAnsiTheme="minorHAnsi" w:cstheme="minorHAnsi"/>
          <w:sz w:val="20"/>
          <w:szCs w:val="20"/>
        </w:rPr>
        <w:t xml:space="preserve">», в лице </w:t>
      </w:r>
      <w:bookmarkStart w:id="5" w:name="AuchanPerson1"/>
      <w:r w:rsidRPr="00CF5B44">
        <w:rPr>
          <w:rFonts w:asciiTheme="minorHAnsi" w:hAnsiTheme="minorHAnsi" w:cstheme="minorHAnsi"/>
          <w:b/>
          <w:sz w:val="20"/>
          <w:szCs w:val="20"/>
        </w:rPr>
        <w:t xml:space="preserve"> _________________________________________</w:t>
      </w:r>
      <w:bookmarkEnd w:id="5"/>
      <w:r w:rsidRPr="00CF5B44">
        <w:rPr>
          <w:rFonts w:asciiTheme="minorHAnsi" w:hAnsiTheme="minorHAnsi" w:cstheme="minorHAnsi"/>
          <w:sz w:val="20"/>
          <w:szCs w:val="20"/>
        </w:rPr>
        <w:t xml:space="preserve">, действующего на основании </w:t>
      </w:r>
      <w:r w:rsidRPr="00CF5B44">
        <w:rPr>
          <w:rFonts w:asciiTheme="minorHAnsi" w:hAnsiTheme="minorHAnsi" w:cstheme="minorHAnsi"/>
          <w:iCs/>
          <w:sz w:val="20"/>
          <w:szCs w:val="20"/>
        </w:rPr>
        <w:t xml:space="preserve">Доверенности № </w:t>
      </w:r>
      <w:bookmarkStart w:id="6" w:name="AuchanWarrantNum1"/>
      <w:r w:rsidRPr="00CF5B44">
        <w:rPr>
          <w:rFonts w:asciiTheme="minorHAnsi" w:hAnsiTheme="minorHAnsi" w:cstheme="minorHAnsi"/>
          <w:b/>
          <w:iCs/>
          <w:sz w:val="20"/>
          <w:szCs w:val="20"/>
        </w:rPr>
        <w:t>__________________</w:t>
      </w:r>
      <w:bookmarkEnd w:id="6"/>
      <w:r w:rsidRPr="00CF5B44">
        <w:rPr>
          <w:rFonts w:asciiTheme="minorHAnsi" w:hAnsiTheme="minorHAnsi" w:cstheme="minorHAnsi"/>
          <w:iCs/>
          <w:sz w:val="20"/>
          <w:szCs w:val="20"/>
        </w:rPr>
        <w:t xml:space="preserve"> от </w:t>
      </w:r>
      <w:bookmarkStart w:id="7" w:name="AuchanWarrantDate1"/>
      <w:r w:rsidRPr="00CF5B44">
        <w:rPr>
          <w:rFonts w:asciiTheme="minorHAnsi" w:hAnsiTheme="minorHAnsi" w:cstheme="minorHAnsi"/>
          <w:b/>
          <w:iCs/>
          <w:sz w:val="20"/>
          <w:szCs w:val="20"/>
        </w:rPr>
        <w:t>_______________</w:t>
      </w:r>
      <w:bookmarkEnd w:id="7"/>
      <w:r w:rsidRPr="00CF5B44">
        <w:rPr>
          <w:rFonts w:asciiTheme="minorHAnsi" w:hAnsiTheme="minorHAnsi" w:cstheme="minorHAnsi"/>
          <w:sz w:val="20"/>
          <w:szCs w:val="20"/>
        </w:rPr>
        <w:t xml:space="preserve">, со второй стороны, </w:t>
      </w:r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и </w:t>
      </w:r>
    </w:p>
    <w:p w14:paraId="4442A59B" w14:textId="77777777" w:rsidR="006731B7" w:rsidRPr="00CF5B44" w:rsidRDefault="006731B7" w:rsidP="006731B7">
      <w:pPr>
        <w:jc w:val="both"/>
        <w:rPr>
          <w:rFonts w:asciiTheme="minorHAnsi" w:hAnsiTheme="minorHAnsi" w:cstheme="minorHAnsi"/>
          <w:color w:val="0D0D0D"/>
          <w:sz w:val="20"/>
          <w:szCs w:val="20"/>
        </w:rPr>
      </w:pPr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ООО «АТАК»</w:t>
      </w:r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, именуемое в дальнейшем </w:t>
      </w:r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«АТАК»,</w:t>
      </w:r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 в лице </w:t>
      </w:r>
      <w:bookmarkStart w:id="8" w:name="AuchanPerson2"/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___________________________________________________</w:t>
      </w:r>
      <w:bookmarkEnd w:id="8"/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, действующего на основании  Доверенности </w:t>
      </w:r>
      <w:bookmarkStart w:id="9" w:name="AtakWarrantNum1"/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 xml:space="preserve"> </w:t>
      </w:r>
      <w:bookmarkEnd w:id="9"/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 от  </w:t>
      </w:r>
      <w:bookmarkStart w:id="10" w:name="AtakWarrantDate1"/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________________</w:t>
      </w:r>
      <w:bookmarkEnd w:id="10"/>
      <w:r w:rsidRPr="00CF5B44">
        <w:rPr>
          <w:rFonts w:asciiTheme="minorHAnsi" w:hAnsiTheme="minorHAnsi" w:cstheme="minorHAnsi"/>
          <w:color w:val="0D0D0D"/>
          <w:sz w:val="20"/>
          <w:szCs w:val="20"/>
        </w:rPr>
        <w:t>, с третьей стороны</w:t>
      </w:r>
    </w:p>
    <w:p w14:paraId="0E20E922" w14:textId="44381DBC" w:rsidR="003323A7" w:rsidRPr="00CF5B44" w:rsidRDefault="006731B7" w:rsidP="006731B7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(ООО «АТАК» и ООО «АШАН» совместно именуемые </w:t>
      </w:r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«</w:t>
      </w:r>
      <w:r w:rsidR="008D0D13" w:rsidRPr="00CF5B44">
        <w:rPr>
          <w:rFonts w:asciiTheme="minorHAnsi" w:hAnsiTheme="minorHAnsi" w:cstheme="minorHAnsi"/>
          <w:b/>
          <w:color w:val="0D0D0D"/>
          <w:sz w:val="20"/>
          <w:szCs w:val="20"/>
        </w:rPr>
        <w:t>Поставщики</w:t>
      </w:r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»</w:t>
      </w:r>
      <w:r w:rsidRPr="00CF5B44">
        <w:rPr>
          <w:rFonts w:asciiTheme="minorHAnsi" w:hAnsiTheme="minorHAnsi" w:cstheme="minorHAnsi"/>
          <w:color w:val="0D0D0D"/>
          <w:sz w:val="20"/>
          <w:szCs w:val="20"/>
        </w:rPr>
        <w:t xml:space="preserve">, а по отдельности </w:t>
      </w:r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«</w:t>
      </w:r>
      <w:r w:rsidR="008D0D13" w:rsidRPr="00CF5B44">
        <w:rPr>
          <w:rFonts w:asciiTheme="minorHAnsi" w:hAnsiTheme="minorHAnsi" w:cstheme="minorHAnsi"/>
          <w:b/>
          <w:color w:val="0D0D0D"/>
          <w:sz w:val="20"/>
          <w:szCs w:val="20"/>
        </w:rPr>
        <w:t>Поставщик</w:t>
      </w:r>
      <w:r w:rsidRPr="00CF5B44">
        <w:rPr>
          <w:rFonts w:asciiTheme="minorHAnsi" w:hAnsiTheme="minorHAnsi" w:cstheme="minorHAnsi"/>
          <w:b/>
          <w:color w:val="0D0D0D"/>
          <w:sz w:val="20"/>
          <w:szCs w:val="20"/>
        </w:rPr>
        <w:t>»</w:t>
      </w:r>
      <w:r w:rsidRPr="00CF5B44">
        <w:rPr>
          <w:rFonts w:asciiTheme="minorHAnsi" w:hAnsiTheme="minorHAnsi" w:cstheme="minorHAnsi"/>
          <w:color w:val="0D0D0D"/>
          <w:sz w:val="20"/>
          <w:szCs w:val="20"/>
        </w:rPr>
        <w:t>),  далее совместно именуемые</w:t>
      </w:r>
      <w:r w:rsidRPr="00CF5B44">
        <w:rPr>
          <w:rFonts w:asciiTheme="minorHAnsi" w:hAnsiTheme="minorHAnsi" w:cstheme="minorHAnsi"/>
          <w:sz w:val="20"/>
          <w:szCs w:val="20"/>
        </w:rPr>
        <w:t xml:space="preserve">: </w:t>
      </w:r>
      <w:r w:rsidRPr="00CF5B44">
        <w:rPr>
          <w:rFonts w:asciiTheme="minorHAnsi" w:hAnsiTheme="minorHAnsi" w:cstheme="minorHAnsi"/>
          <w:b/>
          <w:sz w:val="20"/>
          <w:szCs w:val="20"/>
        </w:rPr>
        <w:t>«Стороны»</w:t>
      </w:r>
      <w:r w:rsidRPr="00CF5B44">
        <w:rPr>
          <w:rFonts w:asciiTheme="minorHAnsi" w:hAnsiTheme="minorHAnsi" w:cstheme="minorHAnsi"/>
          <w:sz w:val="20"/>
          <w:szCs w:val="20"/>
        </w:rPr>
        <w:t xml:space="preserve">, а по отдельности </w:t>
      </w:r>
      <w:r w:rsidRPr="00CF5B44">
        <w:rPr>
          <w:rFonts w:asciiTheme="minorHAnsi" w:hAnsiTheme="minorHAnsi" w:cstheme="minorHAnsi"/>
          <w:b/>
          <w:sz w:val="20"/>
          <w:szCs w:val="20"/>
        </w:rPr>
        <w:t>– «Сторона»</w:t>
      </w:r>
      <w:r w:rsidRPr="00CF5B44">
        <w:rPr>
          <w:rFonts w:asciiTheme="minorHAnsi" w:hAnsiTheme="minorHAnsi" w:cstheme="minorHAnsi"/>
          <w:sz w:val="20"/>
          <w:szCs w:val="20"/>
        </w:rPr>
        <w:t>, заключили настоящее Соглашение (далее по тексту - «</w:t>
      </w:r>
      <w:r w:rsidRPr="00CF5B44">
        <w:rPr>
          <w:rFonts w:asciiTheme="minorHAnsi" w:hAnsiTheme="minorHAnsi" w:cstheme="minorHAnsi"/>
          <w:b/>
          <w:sz w:val="20"/>
          <w:szCs w:val="20"/>
        </w:rPr>
        <w:t>Соглашение</w:t>
      </w:r>
      <w:r w:rsidRPr="00CF5B44">
        <w:rPr>
          <w:rFonts w:asciiTheme="minorHAnsi" w:hAnsiTheme="minorHAnsi" w:cstheme="minorHAnsi"/>
          <w:sz w:val="20"/>
          <w:szCs w:val="20"/>
        </w:rPr>
        <w:t xml:space="preserve">») к Договору поставки № </w:t>
      </w:r>
      <w:bookmarkStart w:id="11" w:name="FiscalNumber2"/>
      <w:r w:rsidRPr="00CF5B44">
        <w:rPr>
          <w:rFonts w:asciiTheme="minorHAnsi" w:hAnsiTheme="minorHAnsi" w:cstheme="minorHAnsi"/>
          <w:b/>
          <w:sz w:val="20"/>
          <w:szCs w:val="20"/>
        </w:rPr>
        <w:t>_______</w:t>
      </w:r>
      <w:bookmarkEnd w:id="11"/>
      <w:r w:rsidRPr="00CF5B44">
        <w:rPr>
          <w:rFonts w:asciiTheme="minorHAnsi" w:hAnsiTheme="minorHAnsi" w:cstheme="minorHAnsi"/>
          <w:sz w:val="20"/>
          <w:szCs w:val="20"/>
        </w:rPr>
        <w:t xml:space="preserve"> от </w:t>
      </w:r>
      <w:r w:rsidRPr="00CF5B44">
        <w:rPr>
          <w:rFonts w:asciiTheme="minorHAnsi" w:hAnsiTheme="minorHAnsi" w:cstheme="minorHAnsi"/>
          <w:b/>
          <w:sz w:val="20"/>
          <w:szCs w:val="20"/>
        </w:rPr>
        <w:t>«</w:t>
      </w:r>
      <w:bookmarkStart w:id="12" w:name="FiscalDate_day2"/>
      <w:r w:rsidRPr="00CF5B44">
        <w:rPr>
          <w:rFonts w:asciiTheme="minorHAnsi" w:hAnsiTheme="minorHAnsi" w:cstheme="minorHAnsi"/>
          <w:b/>
          <w:sz w:val="20"/>
          <w:szCs w:val="20"/>
        </w:rPr>
        <w:t>_____</w:t>
      </w:r>
      <w:bookmarkEnd w:id="12"/>
      <w:r w:rsidRPr="00CF5B44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13" w:name="FiscalDate_month2"/>
      <w:r w:rsidRPr="00CF5B44">
        <w:rPr>
          <w:rFonts w:asciiTheme="minorHAnsi" w:hAnsiTheme="minorHAnsi" w:cstheme="minorHAnsi"/>
          <w:b/>
          <w:sz w:val="20"/>
          <w:szCs w:val="20"/>
        </w:rPr>
        <w:t>____________</w:t>
      </w:r>
      <w:bookmarkEnd w:id="13"/>
      <w:r w:rsidRPr="00CF5B44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14" w:name="FiscalDate_year2"/>
      <w:r w:rsidRPr="00CF5B44">
        <w:rPr>
          <w:rFonts w:asciiTheme="minorHAnsi" w:hAnsiTheme="minorHAnsi" w:cstheme="minorHAnsi"/>
          <w:b/>
          <w:sz w:val="20"/>
          <w:szCs w:val="20"/>
        </w:rPr>
        <w:t xml:space="preserve">_____ </w:t>
      </w:r>
      <w:bookmarkEnd w:id="14"/>
      <w:r w:rsidRPr="00CF5B44">
        <w:rPr>
          <w:rFonts w:asciiTheme="minorHAnsi" w:hAnsiTheme="minorHAnsi" w:cstheme="minorHAnsi"/>
          <w:b/>
          <w:sz w:val="20"/>
          <w:szCs w:val="20"/>
        </w:rPr>
        <w:t>г</w:t>
      </w:r>
      <w:r w:rsidRPr="00CF5B44">
        <w:rPr>
          <w:rFonts w:asciiTheme="minorHAnsi" w:hAnsiTheme="minorHAnsi" w:cstheme="minorHAnsi"/>
          <w:sz w:val="20"/>
          <w:szCs w:val="20"/>
        </w:rPr>
        <w:t>. (далее по тексту - «</w:t>
      </w:r>
      <w:r w:rsidRPr="00CF5B44">
        <w:rPr>
          <w:rFonts w:asciiTheme="minorHAnsi" w:hAnsiTheme="minorHAnsi" w:cstheme="minorHAnsi"/>
          <w:b/>
          <w:sz w:val="20"/>
          <w:szCs w:val="20"/>
        </w:rPr>
        <w:t>Договор</w:t>
      </w:r>
      <w:r w:rsidRPr="00CF5B44">
        <w:rPr>
          <w:rFonts w:asciiTheme="minorHAnsi" w:hAnsiTheme="minorHAnsi" w:cstheme="minorHAnsi"/>
          <w:sz w:val="20"/>
          <w:szCs w:val="20"/>
        </w:rPr>
        <w:t>») о нижеследующем:</w:t>
      </w:r>
    </w:p>
    <w:p w14:paraId="4487599B" w14:textId="77777777" w:rsidR="0091337C" w:rsidRPr="00CF5B44" w:rsidRDefault="0091337C">
      <w:pPr>
        <w:pStyle w:val="a3"/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1F9C8223" w14:textId="0068CD1E" w:rsidR="003323A7" w:rsidRPr="00CF5B44" w:rsidRDefault="00224E1F">
      <w:pPr>
        <w:pStyle w:val="a3"/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>П</w:t>
      </w:r>
      <w:r w:rsidR="0091337C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ри </w:t>
      </w:r>
      <w:r w:rsidR="0017607E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направлении </w:t>
      </w:r>
      <w:r w:rsidR="008E0319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в рамках Договора </w:t>
      </w:r>
      <w:r w:rsidR="0017607E" w:rsidRPr="00CF5B44">
        <w:rPr>
          <w:rFonts w:asciiTheme="minorHAnsi" w:hAnsiTheme="minorHAnsi" w:cstheme="minorHAnsi"/>
          <w:sz w:val="20"/>
          <w:szCs w:val="20"/>
          <w:lang w:val="ru-RU"/>
        </w:rPr>
        <w:t>со стороны ООО «АШАН», ООО «АТАК» акт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>а</w:t>
      </w:r>
      <w:r w:rsidR="0017607E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сверки взаиморасчетов, </w:t>
      </w:r>
      <w:r w:rsidR="00F65BAE" w:rsidRPr="00CF5B44">
        <w:rPr>
          <w:rFonts w:asciiTheme="minorHAnsi" w:hAnsiTheme="minorHAnsi" w:cstheme="minorHAnsi"/>
          <w:sz w:val="20"/>
          <w:szCs w:val="20"/>
          <w:lang w:val="ru-RU"/>
        </w:rPr>
        <w:t>заявления</w:t>
      </w:r>
      <w:r w:rsidR="00BE1131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о зач</w:t>
      </w:r>
      <w:r w:rsidR="00F65BAE" w:rsidRPr="00CF5B44">
        <w:rPr>
          <w:rFonts w:asciiTheme="minorHAnsi" w:hAnsiTheme="minorHAnsi" w:cstheme="minorHAnsi"/>
          <w:sz w:val="20"/>
          <w:szCs w:val="20"/>
          <w:lang w:val="ru-RU"/>
        </w:rPr>
        <w:t>е</w:t>
      </w:r>
      <w:r w:rsidR="0035745A" w:rsidRPr="00CF5B44">
        <w:rPr>
          <w:rFonts w:asciiTheme="minorHAnsi" w:hAnsiTheme="minorHAnsi" w:cstheme="minorHAnsi"/>
          <w:sz w:val="20"/>
          <w:szCs w:val="20"/>
          <w:lang w:val="ru-RU"/>
        </w:rPr>
        <w:t>те</w:t>
      </w:r>
      <w:r w:rsidR="00F65BAE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встречных однородных требований</w:t>
      </w:r>
      <w:r w:rsidR="0035745A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, 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>карточки</w:t>
      </w:r>
      <w:r w:rsidR="0017607E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расчета с контрагент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ом, </w:t>
      </w:r>
      <w:r w:rsidR="00364748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счетов на оплату, </w:t>
      </w:r>
      <w:r w:rsidR="00BE1131" w:rsidRPr="00CF5B44">
        <w:rPr>
          <w:rFonts w:asciiTheme="minorHAnsi" w:hAnsiTheme="minorHAnsi" w:cstheme="minorHAnsi"/>
          <w:sz w:val="20"/>
          <w:szCs w:val="20"/>
          <w:lang w:val="ru-RU"/>
        </w:rPr>
        <w:t>уведомлений о применении штрафных санкций, расчета вознаграждения за достижение определенного общего уровня товарооборота, УПД, УКД</w:t>
      </w:r>
      <w:r w:rsidR="00E7445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, 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>а также при</w:t>
      </w:r>
      <w:r w:rsidR="0017607E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91337C" w:rsidRPr="00CF5B44">
        <w:rPr>
          <w:rFonts w:asciiTheme="minorHAnsi" w:hAnsiTheme="minorHAnsi" w:cstheme="minorHAnsi"/>
          <w:sz w:val="20"/>
          <w:szCs w:val="20"/>
          <w:lang w:val="ru-RU"/>
        </w:rPr>
        <w:t>осуществлении возвра</w:t>
      </w:r>
      <w:r w:rsidR="0035745A" w:rsidRPr="00CF5B44">
        <w:rPr>
          <w:rFonts w:asciiTheme="minorHAnsi" w:hAnsiTheme="minorHAnsi" w:cstheme="minorHAnsi"/>
          <w:sz w:val="20"/>
          <w:szCs w:val="20"/>
          <w:lang w:val="ru-RU"/>
        </w:rPr>
        <w:t>та (обратной реализации) товара (</w:t>
      </w:r>
      <w:r w:rsidR="008E0319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в случаях не запрещенных законодательством РФ) </w:t>
      </w:r>
      <w:r w:rsidR="0091337C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от ООО «АШАН», ООО «АТАК» в адрес </w:t>
      </w:r>
      <w:r w:rsidR="004A4CA6" w:rsidRPr="00CF5B44">
        <w:rPr>
          <w:rFonts w:asciiTheme="minorHAnsi" w:hAnsiTheme="minorHAnsi" w:cstheme="minorHAnsi"/>
          <w:sz w:val="20"/>
          <w:szCs w:val="20"/>
          <w:lang w:val="ru-RU"/>
        </w:rPr>
        <w:t>По</w:t>
      </w:r>
      <w:r w:rsidR="008D0D13" w:rsidRPr="00CF5B44">
        <w:rPr>
          <w:rFonts w:asciiTheme="minorHAnsi" w:hAnsiTheme="minorHAnsi" w:cstheme="minorHAnsi"/>
          <w:sz w:val="20"/>
          <w:szCs w:val="20"/>
          <w:lang w:val="ru-RU"/>
        </w:rPr>
        <w:t>купателя</w:t>
      </w:r>
      <w:r w:rsidR="0062493D" w:rsidRPr="00CF5B44">
        <w:rPr>
          <w:rFonts w:asciiTheme="minorHAnsi" w:hAnsiTheme="minorHAnsi" w:cstheme="minorHAnsi"/>
          <w:sz w:val="20"/>
          <w:szCs w:val="20"/>
          <w:lang w:val="ru-RU"/>
        </w:rPr>
        <w:t>,</w:t>
      </w:r>
      <w:r w:rsidR="00B27BCB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Стороны </w:t>
      </w:r>
      <w:r w:rsidR="0091337C" w:rsidRPr="00CF5B44">
        <w:rPr>
          <w:rFonts w:asciiTheme="minorHAnsi" w:hAnsiTheme="minorHAnsi" w:cstheme="minorHAnsi"/>
          <w:sz w:val="20"/>
          <w:szCs w:val="20"/>
          <w:lang w:val="ru-RU"/>
        </w:rPr>
        <w:t>руководствуются следующими условиями.</w:t>
      </w:r>
    </w:p>
    <w:p w14:paraId="178572F7" w14:textId="77777777" w:rsidR="0091337C" w:rsidRPr="00CF5B44" w:rsidRDefault="0091337C">
      <w:pPr>
        <w:pStyle w:val="a3"/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523948D0" w14:textId="77777777" w:rsidR="003323A7" w:rsidRPr="00CF5B44" w:rsidRDefault="00894817" w:rsidP="00894817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1.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</w:rPr>
        <w:t>Руководствуясь Федеральным законом № 63-ФЗ от 06.04.2011, Стороны пришли к соглашению об использовании электронного документооборота при обмене юридически значимыми электронными документами и применении электронной квалифицированной  подписи при оформлении таких документов.</w:t>
      </w:r>
    </w:p>
    <w:p w14:paraId="7AAB3411" w14:textId="77777777" w:rsidR="003323A7" w:rsidRPr="00CF5B44" w:rsidRDefault="00894817" w:rsidP="00894817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2.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В целях настоящего Дополнительного соглашения Стороны согласовали использование нижеприведенных терминов в следующих значениях: </w:t>
      </w:r>
    </w:p>
    <w:p w14:paraId="40140E17" w14:textId="1A13B338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EDI</w:t>
      </w: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>-документы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– </w:t>
      </w:r>
      <w:r w:rsidR="00C21EB7" w:rsidRPr="00CF5B44">
        <w:rPr>
          <w:rFonts w:asciiTheme="minorHAnsi" w:hAnsiTheme="minorHAnsi" w:cstheme="minorHAnsi"/>
          <w:sz w:val="20"/>
          <w:szCs w:val="20"/>
          <w:lang w:val="ru-RU"/>
        </w:rPr>
        <w:t>неформализованные электронные юридически значимые документы</w:t>
      </w:r>
      <w:r w:rsidR="0062493D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в формате </w:t>
      </w:r>
      <w:r w:rsidR="0062493D" w:rsidRPr="00CF5B44">
        <w:rPr>
          <w:rFonts w:asciiTheme="minorHAnsi" w:hAnsiTheme="minorHAnsi" w:cstheme="minorHAnsi"/>
          <w:sz w:val="20"/>
          <w:szCs w:val="20"/>
        </w:rPr>
        <w:t>pdf</w:t>
      </w:r>
      <w:r w:rsidR="00C21EB7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, включая 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акт  сверки взаиморасчетов, </w:t>
      </w:r>
      <w:r w:rsidR="00BE1131" w:rsidRPr="00CF5B44">
        <w:rPr>
          <w:rFonts w:asciiTheme="minorHAnsi" w:hAnsiTheme="minorHAnsi" w:cstheme="minorHAnsi"/>
          <w:sz w:val="20"/>
          <w:szCs w:val="20"/>
          <w:lang w:val="ru-RU"/>
        </w:rPr>
        <w:t>заявление о заче</w:t>
      </w:r>
      <w:r w:rsidR="0035745A" w:rsidRPr="00CF5B44">
        <w:rPr>
          <w:rFonts w:asciiTheme="minorHAnsi" w:hAnsiTheme="minorHAnsi" w:cstheme="minorHAnsi"/>
          <w:sz w:val="20"/>
          <w:szCs w:val="20"/>
          <w:lang w:val="ru-RU"/>
        </w:rPr>
        <w:t>те</w:t>
      </w:r>
      <w:r w:rsidR="00BE1131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встречных однородных требований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>, карточка расчета с контрагентом</w:t>
      </w:r>
      <w:r w:rsidR="008E0319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в электронном виде, </w:t>
      </w:r>
      <w:r w:rsidR="00C21EB7" w:rsidRPr="00CF5B44">
        <w:rPr>
          <w:rFonts w:asciiTheme="minorHAnsi" w:hAnsiTheme="minorHAnsi" w:cstheme="minorHAnsi"/>
          <w:sz w:val="20"/>
          <w:szCs w:val="20"/>
          <w:lang w:val="ru-RU"/>
        </w:rPr>
        <w:t>уведомление</w:t>
      </w:r>
      <w:r w:rsidR="00E7445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о применении штрафных санкций, расчет вознаграждения за достижение определенного общего уровня товарооборота, </w:t>
      </w:r>
      <w:r w:rsidR="0049265C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а также 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>электронные юридически значимые документы XML-формата</w:t>
      </w:r>
      <w:r w:rsidR="001A4F9E" w:rsidRPr="00CF5B44">
        <w:rPr>
          <w:rFonts w:asciiTheme="minorHAnsi" w:hAnsiTheme="minorHAnsi" w:cstheme="minorHAnsi"/>
          <w:sz w:val="20"/>
          <w:szCs w:val="20"/>
          <w:lang w:val="ru-RU"/>
        </w:rPr>
        <w:t>,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утверждённого ФНС РФ</w:t>
      </w:r>
      <w:r w:rsidR="001A4F9E" w:rsidRPr="00CF5B44">
        <w:rPr>
          <w:rFonts w:asciiTheme="minorHAnsi" w:hAnsiTheme="minorHAnsi" w:cstheme="minorHAnsi"/>
          <w:sz w:val="20"/>
          <w:szCs w:val="20"/>
          <w:lang w:val="ru-RU"/>
        </w:rPr>
        <w:t>,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и соответствующие XSD-схемам, прописанным в действующих Постановлениях ФНС РФ - </w:t>
      </w: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>ЭУПД, ЭУКД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>;</w:t>
      </w:r>
    </w:p>
    <w:p w14:paraId="5C6D5887" w14:textId="31185E1B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EDI</w:t>
      </w: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 xml:space="preserve">-провайдер </w:t>
      </w:r>
      <w:r w:rsidR="005742AC" w:rsidRPr="00CF5B44">
        <w:rPr>
          <w:rFonts w:asciiTheme="minorHAnsi" w:hAnsiTheme="minorHAnsi" w:cstheme="minorHAnsi"/>
          <w:sz w:val="20"/>
          <w:szCs w:val="20"/>
          <w:lang w:val="ru-RU"/>
        </w:rPr>
        <w:t>–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коммерческая организация, оказывающая услуги по предоставлению доступа к платформе электронной коммерции в части </w:t>
      </w:r>
      <w:r w:rsidRPr="00CF5B44">
        <w:rPr>
          <w:rFonts w:asciiTheme="minorHAnsi" w:hAnsiTheme="minorHAnsi" w:cstheme="minorHAnsi"/>
          <w:sz w:val="20"/>
          <w:szCs w:val="20"/>
        </w:rPr>
        <w:t>EDI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>-документов;</w:t>
      </w:r>
    </w:p>
    <w:p w14:paraId="69EA1A84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>УКЭП</w:t>
      </w:r>
      <w:r w:rsidR="00B62546" w:rsidRPr="00CF5B44">
        <w:rPr>
          <w:rFonts w:asciiTheme="minorHAnsi" w:hAnsiTheme="minorHAnsi" w:cstheme="minorHAnsi"/>
          <w:b/>
          <w:sz w:val="20"/>
          <w:szCs w:val="20"/>
          <w:lang w:val="ru-RU"/>
        </w:rPr>
        <w:t xml:space="preserve"> – </w:t>
      </w: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>усиленная квалифицированная электронная подпись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B62546" w:rsidRPr="00CF5B44">
        <w:rPr>
          <w:rFonts w:asciiTheme="minorHAnsi" w:hAnsiTheme="minorHAnsi" w:cstheme="minorHAnsi"/>
          <w:sz w:val="20"/>
          <w:szCs w:val="20"/>
          <w:lang w:val="ru-RU"/>
        </w:rPr>
        <w:t>–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информация в электронной форме, присоединенная к электронному документу, позволяющая идентифицировать лицо, подписавшее электронный документ, проверить принадлежность подписи владельцу сертификата ключа ЭЦП и подтвердить целостность данных в электронном документе (отсутствие изменений документа в электронном виде);</w:t>
      </w:r>
    </w:p>
    <w:p w14:paraId="2FB8EDEA" w14:textId="6B05F81B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ЭУПД с функцией «СЧФДОП»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5742AC" w:rsidRPr="00CF5B44">
        <w:rPr>
          <w:rFonts w:asciiTheme="minorHAnsi" w:hAnsiTheme="minorHAnsi" w:cstheme="minorHAnsi"/>
          <w:sz w:val="20"/>
          <w:szCs w:val="20"/>
        </w:rPr>
        <w:t>–</w:t>
      </w:r>
      <w:r w:rsidRPr="00CF5B44">
        <w:rPr>
          <w:rFonts w:asciiTheme="minorHAnsi" w:hAnsiTheme="minorHAnsi" w:cstheme="minorHAnsi"/>
          <w:sz w:val="20"/>
          <w:szCs w:val="20"/>
        </w:rPr>
        <w:t xml:space="preserve"> юридически значимый электронный документ, включающий в себя ЭСФ и ЭТОРГ-12. Формируется в установленном ФНС РФ XML-формате и в соответствии с требованиями статьи 169 НК РФ и Федерального закона от 06.12.2011 № 402-ФЗ;</w:t>
      </w:r>
      <w:r w:rsidRPr="00CF5B44">
        <w:rPr>
          <w:rFonts w:asciiTheme="minorHAnsi" w:hAnsiTheme="minorHAnsi" w:cstheme="minorHAnsi"/>
          <w:b/>
          <w:sz w:val="20"/>
          <w:szCs w:val="20"/>
        </w:rPr>
        <w:t>УКД с функцией «</w:t>
      </w:r>
      <w:r w:rsidR="0035745A" w:rsidRPr="00CF5B44">
        <w:rPr>
          <w:rFonts w:asciiTheme="minorHAnsi" w:hAnsiTheme="minorHAnsi" w:cstheme="minorHAnsi"/>
          <w:b/>
          <w:sz w:val="20"/>
          <w:szCs w:val="20"/>
        </w:rPr>
        <w:t>КСЧФДИС</w:t>
      </w:r>
      <w:r w:rsidRPr="00CF5B44">
        <w:rPr>
          <w:rFonts w:asciiTheme="minorHAnsi" w:hAnsiTheme="minorHAnsi" w:cstheme="minorHAnsi"/>
          <w:b/>
          <w:sz w:val="20"/>
          <w:szCs w:val="20"/>
        </w:rPr>
        <w:t>»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5742AC" w:rsidRPr="00CF5B44">
        <w:rPr>
          <w:rFonts w:asciiTheme="minorHAnsi" w:hAnsiTheme="minorHAnsi" w:cstheme="minorHAnsi"/>
          <w:sz w:val="20"/>
          <w:szCs w:val="20"/>
        </w:rPr>
        <w:t>–</w:t>
      </w:r>
      <w:r w:rsidRPr="00CF5B44">
        <w:rPr>
          <w:rFonts w:asciiTheme="minorHAnsi" w:hAnsiTheme="minorHAnsi" w:cstheme="minorHAnsi"/>
          <w:sz w:val="20"/>
          <w:szCs w:val="20"/>
        </w:rPr>
        <w:t xml:space="preserve"> юридически значимый электронный документ, включающий в себя ЭКСФ и </w:t>
      </w:r>
      <w:r w:rsidR="001A4F9E" w:rsidRPr="00CF5B44">
        <w:rPr>
          <w:rFonts w:asciiTheme="minorHAnsi" w:hAnsiTheme="minorHAnsi" w:cstheme="minorHAnsi"/>
          <w:sz w:val="20"/>
          <w:szCs w:val="20"/>
        </w:rPr>
        <w:t>д</w:t>
      </w:r>
      <w:r w:rsidRPr="00CF5B44">
        <w:rPr>
          <w:rFonts w:asciiTheme="minorHAnsi" w:hAnsiTheme="minorHAnsi" w:cstheme="minorHAnsi"/>
          <w:sz w:val="20"/>
          <w:szCs w:val="20"/>
        </w:rPr>
        <w:t xml:space="preserve">окумент о согласовании изменений стоимости ранее отгруженных товаров, с набором реквизитов, удовлетворяющих требованиям  </w:t>
      </w:r>
      <w:r w:rsidR="001A4F9E" w:rsidRPr="00CF5B44">
        <w:rPr>
          <w:rFonts w:asciiTheme="minorHAnsi" w:hAnsiTheme="minorHAnsi" w:cstheme="minorHAnsi"/>
          <w:sz w:val="20"/>
          <w:szCs w:val="20"/>
        </w:rPr>
        <w:t>П</w:t>
      </w:r>
      <w:r w:rsidRPr="00CF5B44">
        <w:rPr>
          <w:rFonts w:asciiTheme="minorHAnsi" w:hAnsiTheme="minorHAnsi" w:cstheme="minorHAnsi"/>
          <w:sz w:val="20"/>
          <w:szCs w:val="20"/>
        </w:rPr>
        <w:t>риложения № 2 к Постановлению Правительства РФ №1137 от 26.12.11 и  Федерального закона от 06.12.2011 № 402-ФЗ;</w:t>
      </w:r>
    </w:p>
    <w:p w14:paraId="648BED4B" w14:textId="77777777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GLN-номер</w:t>
      </w:r>
      <w:r w:rsidRPr="00CF5B44">
        <w:rPr>
          <w:rFonts w:asciiTheme="minorHAnsi" w:hAnsiTheme="minorHAnsi" w:cstheme="minorHAnsi"/>
          <w:sz w:val="20"/>
          <w:szCs w:val="20"/>
        </w:rPr>
        <w:t xml:space="preserve"> (Global Location Number) </w:t>
      </w:r>
      <w:r w:rsidR="005742AC" w:rsidRPr="00CF5B44">
        <w:rPr>
          <w:rFonts w:asciiTheme="minorHAnsi" w:hAnsiTheme="minorHAnsi" w:cstheme="minorHAnsi"/>
          <w:sz w:val="20"/>
          <w:szCs w:val="20"/>
        </w:rPr>
        <w:t>–</w:t>
      </w:r>
      <w:r w:rsidRPr="00CF5B44">
        <w:rPr>
          <w:rFonts w:asciiTheme="minorHAnsi" w:hAnsiTheme="minorHAnsi" w:cstheme="minorHAnsi"/>
          <w:sz w:val="20"/>
          <w:szCs w:val="20"/>
        </w:rPr>
        <w:t xml:space="preserve"> глобальный номер места нахождения</w:t>
      </w:r>
      <w:r w:rsidR="001A4F9E" w:rsidRPr="00CF5B44">
        <w:rPr>
          <w:rFonts w:asciiTheme="minorHAnsi" w:hAnsiTheme="minorHAnsi" w:cstheme="minorHAnsi"/>
          <w:sz w:val="20"/>
          <w:szCs w:val="20"/>
        </w:rPr>
        <w:t>.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1A4F9E" w:rsidRPr="00CF5B44">
        <w:rPr>
          <w:rFonts w:asciiTheme="minorHAnsi" w:hAnsiTheme="minorHAnsi" w:cstheme="minorHAnsi"/>
          <w:sz w:val="20"/>
          <w:szCs w:val="20"/>
        </w:rPr>
        <w:t>У</w:t>
      </w:r>
      <w:r w:rsidRPr="00CF5B44">
        <w:rPr>
          <w:rFonts w:asciiTheme="minorHAnsi" w:hAnsiTheme="minorHAnsi" w:cstheme="minorHAnsi"/>
          <w:sz w:val="20"/>
          <w:szCs w:val="20"/>
        </w:rPr>
        <w:t xml:space="preserve">никальный номер (13 цифр) Поставщика в системе национальной ассоциации «GS1 Russia» (www.gs1ru.org), </w:t>
      </w:r>
      <w:r w:rsidR="001A4F9E" w:rsidRPr="00CF5B44">
        <w:rPr>
          <w:rFonts w:asciiTheme="minorHAnsi" w:hAnsiTheme="minorHAnsi" w:cstheme="minorHAnsi"/>
          <w:sz w:val="20"/>
          <w:szCs w:val="20"/>
        </w:rPr>
        <w:t xml:space="preserve">используемый </w:t>
      </w:r>
      <w:r w:rsidRPr="00CF5B44">
        <w:rPr>
          <w:rFonts w:asciiTheme="minorHAnsi" w:hAnsiTheme="minorHAnsi" w:cstheme="minorHAnsi"/>
          <w:sz w:val="20"/>
          <w:szCs w:val="20"/>
        </w:rPr>
        <w:t>для идентификации участников цепи поставки и их материальных, функциональных или юридических объектов (подразделений) (магазины/распределительные центры/офисы/склады отгрузки и т.д.);</w:t>
      </w:r>
    </w:p>
    <w:p w14:paraId="671B346E" w14:textId="16BA5AC4" w:rsidR="003323A7" w:rsidRPr="00CF5B44" w:rsidRDefault="009152A4">
      <w:pPr>
        <w:pStyle w:val="a3"/>
        <w:tabs>
          <w:tab w:val="left" w:pos="0"/>
        </w:tabs>
        <w:ind w:left="0"/>
        <w:jc w:val="both"/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</w:pPr>
      <w:r w:rsidRPr="00CF5B44">
        <w:rPr>
          <w:rFonts w:asciiTheme="minorHAnsi" w:eastAsia="Times New Roman" w:hAnsiTheme="minorHAnsi" w:cstheme="minorHAnsi"/>
          <w:sz w:val="20"/>
          <w:szCs w:val="20"/>
          <w:lang w:val="ru-RU" w:eastAsia="ru-RU"/>
        </w:rPr>
        <w:t>И</w:t>
      </w:r>
      <w:r w:rsidRPr="00CF5B44"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  <w:t>ные термины, определения и словосочетания, используемые Сторонами в настоящем Дополнительном соглашени</w:t>
      </w:r>
      <w:r w:rsidR="0035745A" w:rsidRPr="00CF5B44"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  <w:t>и</w:t>
      </w:r>
      <w:r w:rsidRPr="00CF5B44"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  <w:t xml:space="preserve">, имеют значение и подлежат толкованию Сторонами в соответствии с положениями настоящего Дополнительного соглашения, сложившейся практикой использования данных терминов, определений и словосочетаний, а также в соответствии с действующим законодательством </w:t>
      </w:r>
      <w:r w:rsidR="001A4F9E" w:rsidRPr="00CF5B44"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  <w:t>РФ</w:t>
      </w:r>
      <w:r w:rsidRPr="00CF5B44">
        <w:rPr>
          <w:rStyle w:val="af6"/>
          <w:rFonts w:asciiTheme="minorHAnsi" w:hAnsiTheme="minorHAnsi" w:cstheme="minorHAnsi"/>
          <w:i w:val="0"/>
          <w:sz w:val="20"/>
          <w:szCs w:val="20"/>
          <w:shd w:val="clear" w:color="auto" w:fill="FFFFFF"/>
          <w:lang w:val="ru-RU"/>
        </w:rPr>
        <w:t>.</w:t>
      </w:r>
    </w:p>
    <w:p w14:paraId="19B7462A" w14:textId="77777777" w:rsidR="003323A7" w:rsidRPr="00CF5B44" w:rsidRDefault="00894817" w:rsidP="00894817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При ведении электронного документооборота относительно всех выше предусмотренных типов документов Стороны будут руководствоваться действующим законодательством РФ. </w:t>
      </w:r>
    </w:p>
    <w:p w14:paraId="057DEBCF" w14:textId="24C66531" w:rsidR="003323A7" w:rsidRPr="00CF5B44" w:rsidRDefault="00894817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>3.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Сервис обмена </w:t>
      </w:r>
      <w:r w:rsidR="009152A4" w:rsidRPr="00CF5B44">
        <w:rPr>
          <w:rFonts w:asciiTheme="minorHAnsi" w:hAnsiTheme="minorHAnsi" w:cstheme="minorHAnsi"/>
          <w:sz w:val="20"/>
          <w:szCs w:val="20"/>
        </w:rPr>
        <w:t>EDI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-документами на стороне ООО «АШАН» и ООО «АТАК» обеспечивают </w:t>
      </w:r>
      <w:r w:rsidR="009152A4" w:rsidRPr="00CF5B44">
        <w:rPr>
          <w:rFonts w:asciiTheme="minorHAnsi" w:hAnsiTheme="minorHAnsi" w:cstheme="minorHAnsi"/>
          <w:sz w:val="20"/>
          <w:szCs w:val="20"/>
        </w:rPr>
        <w:t>EDI</w:t>
      </w:r>
      <w:r w:rsidR="004121C9" w:rsidRPr="00CF5B44">
        <w:rPr>
          <w:rFonts w:asciiTheme="minorHAnsi" w:hAnsiTheme="minorHAnsi" w:cstheme="minorHAnsi"/>
          <w:sz w:val="20"/>
          <w:szCs w:val="20"/>
          <w:lang w:val="ru-RU"/>
        </w:rPr>
        <w:t>-провайдеры:</w:t>
      </w:r>
    </w:p>
    <w:p w14:paraId="1441C7AD" w14:textId="3E23E0AD" w:rsidR="003323A7" w:rsidRPr="00CF5B44" w:rsidRDefault="00FD2B3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</w:t>
      </w:r>
      <w:r w:rsidR="009152A4" w:rsidRPr="00CF5B44">
        <w:rPr>
          <w:rFonts w:asciiTheme="minorHAnsi" w:hAnsiTheme="minorHAnsi" w:cstheme="minorHAnsi"/>
          <w:sz w:val="20"/>
          <w:szCs w:val="20"/>
        </w:rPr>
        <w:t>СКБ КОНТУР</w:t>
      </w:r>
      <w:r w:rsidR="004121C9" w:rsidRPr="00CF5B44">
        <w:rPr>
          <w:rFonts w:asciiTheme="minorHAnsi" w:hAnsiTheme="minorHAnsi" w:cstheme="minorHAnsi"/>
          <w:sz w:val="20"/>
          <w:szCs w:val="20"/>
        </w:rPr>
        <w:t>.</w:t>
      </w:r>
    </w:p>
    <w:p w14:paraId="3A95F19E" w14:textId="77777777" w:rsidR="001A4F9E" w:rsidRPr="00CF5B44" w:rsidRDefault="00894817" w:rsidP="00894817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lastRenderedPageBreak/>
        <w:t>4.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1A4F9E" w:rsidRPr="00CF5B44">
        <w:rPr>
          <w:rFonts w:asciiTheme="minorHAnsi" w:hAnsiTheme="minorHAnsi" w:cstheme="minorHAnsi"/>
          <w:sz w:val="20"/>
          <w:szCs w:val="20"/>
        </w:rPr>
        <w:t>Дата перехода на обмен EDI-документами, информация об уполномоченных EDI-провайдерах Сторон, а также перечень согласованных для обмена между Сторонами EDI-документов отражаются в Акте об успешно проведенном тестировании ЭДО.</w:t>
      </w:r>
    </w:p>
    <w:p w14:paraId="256315F6" w14:textId="511EA7F2" w:rsidR="003323A7" w:rsidRPr="00CF5B44" w:rsidRDefault="00CC4CC9" w:rsidP="00894817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Поставщик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, с которым завершен переход на обмен EDI-документами, составляет и направляет </w:t>
      </w:r>
      <w:r w:rsidR="00F460FD" w:rsidRPr="00CF5B44">
        <w:rPr>
          <w:rFonts w:asciiTheme="minorHAnsi" w:hAnsiTheme="minorHAnsi" w:cstheme="minorHAnsi"/>
          <w:sz w:val="20"/>
          <w:szCs w:val="20"/>
        </w:rPr>
        <w:t>Покупателю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 Акт об успешно проведенном тестировании ЭДО (далее – Акт). Акт может быть направлен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Покупателю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в электронном виде.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Покупатель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обязан подписать направленный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Поставщиком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Акт или представить мотивированные возражения по нему не позднее 5 (пяти) рабочих дней с даты его получения. Если в указанный срок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Поставщик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не получит подписанный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Покупателем </w:t>
      </w:r>
      <w:r w:rsidR="009152A4" w:rsidRPr="00CF5B44">
        <w:rPr>
          <w:rFonts w:asciiTheme="minorHAnsi" w:hAnsiTheme="minorHAnsi" w:cstheme="minorHAnsi"/>
          <w:sz w:val="20"/>
          <w:szCs w:val="20"/>
        </w:rPr>
        <w:t>Акт или мотивированные возражения по нему, Акт считается принятым и подписанным Поставщиком.</w:t>
      </w:r>
    </w:p>
    <w:p w14:paraId="654E56DB" w14:textId="21999669" w:rsidR="003323A7" w:rsidRPr="00CF5B44" w:rsidRDefault="00FD2B35" w:rsidP="00894817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5</w:t>
      </w:r>
      <w:r w:rsidR="00894817" w:rsidRPr="00CF5B44">
        <w:rPr>
          <w:rFonts w:asciiTheme="minorHAnsi" w:hAnsiTheme="minorHAnsi" w:cstheme="minorHAnsi"/>
          <w:b/>
          <w:sz w:val="20"/>
          <w:szCs w:val="20"/>
        </w:rPr>
        <w:t>.</w:t>
      </w:r>
      <w:r w:rsidR="00894817"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Стороны подтверждают, что </w:t>
      </w:r>
      <w:r w:rsidR="00CC4CC9" w:rsidRPr="00CF5B44">
        <w:rPr>
          <w:rFonts w:asciiTheme="minorHAnsi" w:hAnsiTheme="minorHAnsi" w:cstheme="minorHAnsi"/>
          <w:sz w:val="20"/>
          <w:szCs w:val="20"/>
        </w:rPr>
        <w:t xml:space="preserve">Покупатель </w:t>
      </w:r>
      <w:r w:rsidR="009152A4" w:rsidRPr="00CF5B44">
        <w:rPr>
          <w:rFonts w:asciiTheme="minorHAnsi" w:hAnsiTheme="minorHAnsi" w:cstheme="minorHAnsi"/>
          <w:sz w:val="20"/>
          <w:szCs w:val="20"/>
        </w:rPr>
        <w:t>самостоятельно выбирает себе EDI-провайдера, но обязательным условием для выбранного провайдера является  наличие настроенного прямого или роумингового обмена EDI-документов с уполномоченными провайдерами ООО «АШАН» и ООО «АТАК».</w:t>
      </w:r>
    </w:p>
    <w:p w14:paraId="0966FD42" w14:textId="198FF6AC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Каждая из Сторон обязуется за 3 </w:t>
      </w:r>
      <w:r w:rsidR="00894817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(Три) 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>месяца уведомить другую Сторону при намерении сменить оператора. При этом смена оператора возможна только в том случае, если новый оператор обеспечивает условие, указанное в абзаце первом данного пункта.</w:t>
      </w:r>
    </w:p>
    <w:p w14:paraId="26B8159C" w14:textId="1AEDE941" w:rsidR="005F2885" w:rsidRPr="00CF5B44" w:rsidRDefault="00FD2B3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6</w:t>
      </w:r>
      <w:r w:rsidR="00FC5D3A" w:rsidRPr="00CF5B44">
        <w:rPr>
          <w:rFonts w:asciiTheme="minorHAnsi" w:hAnsiTheme="minorHAnsi" w:cstheme="minorHAnsi"/>
          <w:b/>
          <w:sz w:val="20"/>
          <w:szCs w:val="20"/>
        </w:rPr>
        <w:t>.</w:t>
      </w:r>
      <w:r w:rsidR="005F2885" w:rsidRPr="00CF5B44">
        <w:rPr>
          <w:rFonts w:asciiTheme="minorHAnsi" w:hAnsiTheme="minorHAnsi" w:cstheme="minorHAnsi"/>
          <w:sz w:val="20"/>
          <w:szCs w:val="20"/>
        </w:rPr>
        <w:t xml:space="preserve"> В случае если Стороны подписали Акт об успешном тестировании электронного документооборота и Стороны фактически применяют обмен Электронным УПД (с функцией «СЧФДОП»), а также УКД (с функцией «</w:t>
      </w:r>
      <w:r w:rsidR="0035745A" w:rsidRPr="00CF5B44">
        <w:rPr>
          <w:rFonts w:asciiTheme="minorHAnsi" w:hAnsiTheme="minorHAnsi" w:cstheme="minorHAnsi"/>
          <w:sz w:val="20"/>
          <w:szCs w:val="20"/>
        </w:rPr>
        <w:t>КСЧФДИС»)</w:t>
      </w:r>
      <w:r w:rsidR="005F2885" w:rsidRPr="00CF5B44">
        <w:rPr>
          <w:rFonts w:asciiTheme="minorHAnsi" w:hAnsiTheme="minorHAnsi" w:cstheme="minorHAnsi"/>
          <w:sz w:val="20"/>
          <w:szCs w:val="20"/>
        </w:rPr>
        <w:t xml:space="preserve"> между сторонами действуют следующие условия:</w:t>
      </w:r>
    </w:p>
    <w:p w14:paraId="7F21D5AA" w14:textId="12E488C0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6.1. Факт получения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>овара Покупателем подтверждается подписанием Поставщиком и Покупателем документа на бумажном носителе, содержащего следующую информацию (далее – Документ о передаче товара):</w:t>
      </w:r>
    </w:p>
    <w:p w14:paraId="500ECC59" w14:textId="00A8859D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наименование</w:t>
      </w:r>
      <w:r w:rsidR="004F5DCC" w:rsidRPr="00CF5B44">
        <w:rPr>
          <w:rFonts w:asciiTheme="minorHAnsi" w:hAnsiTheme="minorHAnsi" w:cstheme="minorHAnsi"/>
          <w:sz w:val="20"/>
          <w:szCs w:val="20"/>
        </w:rPr>
        <w:t xml:space="preserve">, номер и </w:t>
      </w:r>
      <w:r w:rsidRPr="00CF5B44">
        <w:rPr>
          <w:rFonts w:asciiTheme="minorHAnsi" w:hAnsiTheme="minorHAnsi" w:cstheme="minorHAnsi"/>
          <w:sz w:val="20"/>
          <w:szCs w:val="20"/>
        </w:rPr>
        <w:t>дата документа;</w:t>
      </w:r>
    </w:p>
    <w:p w14:paraId="62C25A41" w14:textId="041EB237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наименование и адрес Поставщика;</w:t>
      </w:r>
    </w:p>
    <w:p w14:paraId="550D6D58" w14:textId="28A794B7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наименование и адрес Покупателя;</w:t>
      </w:r>
    </w:p>
    <w:p w14:paraId="7F289ADD" w14:textId="6BB206F3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номер (код) </w:t>
      </w:r>
      <w:r w:rsidR="004342A5" w:rsidRPr="00CF5B44">
        <w:rPr>
          <w:rFonts w:asciiTheme="minorHAnsi" w:hAnsiTheme="minorHAnsi" w:cstheme="minorHAnsi"/>
          <w:sz w:val="20"/>
          <w:szCs w:val="20"/>
        </w:rPr>
        <w:t>Покупателя</w:t>
      </w:r>
      <w:r w:rsidRPr="00CF5B44">
        <w:rPr>
          <w:rFonts w:asciiTheme="minorHAnsi" w:hAnsiTheme="minorHAnsi" w:cstheme="minorHAnsi"/>
          <w:sz w:val="20"/>
          <w:szCs w:val="20"/>
        </w:rPr>
        <w:t>, согласованный сторонами в Годовом соглашении;</w:t>
      </w:r>
    </w:p>
    <w:p w14:paraId="53C9FE94" w14:textId="14D311B9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артикул Поставщика (код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 xml:space="preserve">овара по системе Поставщика), наименование и количество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>овара</w:t>
      </w:r>
      <w:r w:rsidR="0005775C" w:rsidRPr="00CF5B44">
        <w:rPr>
          <w:rFonts w:asciiTheme="minorHAnsi" w:hAnsiTheme="minorHAnsi" w:cstheme="minorHAnsi"/>
          <w:sz w:val="20"/>
          <w:szCs w:val="20"/>
        </w:rPr>
        <w:t>;</w:t>
      </w:r>
    </w:p>
    <w:p w14:paraId="07385BFF" w14:textId="45322467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цена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 xml:space="preserve">овара (без НДС) и общая стоимость (сумма)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>овара по каждому наименованию (без НДС и с НДС);</w:t>
      </w:r>
    </w:p>
    <w:p w14:paraId="2E068E17" w14:textId="76120430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итоговое передаваемое количество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>овара в штуках, в коробках, в килограммах для весового товара.</w:t>
      </w:r>
    </w:p>
    <w:p w14:paraId="4C85CF89" w14:textId="645EDDED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6.2. Документ о передаче товара может быть выражен в форме транспортной накладной (с дополнением), товарно-транспортной накладной, товарной накладной, упаковочного листа, акта о передаче/приемке товара и иного документа, применяемого Поставщиком.</w:t>
      </w:r>
    </w:p>
    <w:p w14:paraId="4477AA0A" w14:textId="6BB54EF3" w:rsidR="005F2885" w:rsidRPr="00CF5B44" w:rsidRDefault="005F2885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6.3. Документ о передаче товара подписывается Сторонами в момент и месте фактической передачи </w:t>
      </w:r>
      <w:r w:rsidR="004342A5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 xml:space="preserve">овара Покупателю. </w:t>
      </w:r>
    </w:p>
    <w:p w14:paraId="5C04F53B" w14:textId="18D5F346" w:rsidR="009D7C92" w:rsidRPr="00CF5B44" w:rsidRDefault="00533A1B" w:rsidP="005F288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6.4. Переход </w:t>
      </w:r>
      <w:r w:rsidR="00A15B5E" w:rsidRPr="00CF5B44">
        <w:rPr>
          <w:rFonts w:asciiTheme="minorHAnsi" w:hAnsiTheme="minorHAnsi" w:cstheme="minorHAnsi"/>
          <w:sz w:val="20"/>
          <w:szCs w:val="20"/>
        </w:rPr>
        <w:t xml:space="preserve">к Покупателю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права собственности на </w:t>
      </w:r>
      <w:r w:rsidR="002E48EC" w:rsidRPr="00CF5B44">
        <w:rPr>
          <w:rFonts w:asciiTheme="minorHAnsi" w:hAnsiTheme="minorHAnsi" w:cstheme="minorHAnsi"/>
          <w:sz w:val="20"/>
          <w:szCs w:val="20"/>
        </w:rPr>
        <w:t>т</w:t>
      </w:r>
      <w:r w:rsidRPr="00CF5B44">
        <w:rPr>
          <w:rFonts w:asciiTheme="minorHAnsi" w:hAnsiTheme="minorHAnsi" w:cstheme="minorHAnsi"/>
          <w:sz w:val="20"/>
          <w:szCs w:val="20"/>
        </w:rPr>
        <w:t xml:space="preserve">овар </w:t>
      </w:r>
      <w:r w:rsidR="009D7C92" w:rsidRPr="00CF5B44">
        <w:rPr>
          <w:rFonts w:asciiTheme="minorHAnsi" w:hAnsiTheme="minorHAnsi" w:cstheme="minorHAnsi"/>
          <w:sz w:val="20"/>
          <w:szCs w:val="20"/>
        </w:rPr>
        <w:t xml:space="preserve">и риска его случайно гибели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происходит </w:t>
      </w:r>
      <w:r w:rsidR="009D7C92" w:rsidRPr="00CF5B44">
        <w:rPr>
          <w:rFonts w:asciiTheme="minorHAnsi" w:hAnsiTheme="minorHAnsi" w:cstheme="minorHAnsi"/>
          <w:sz w:val="20"/>
          <w:szCs w:val="20"/>
        </w:rPr>
        <w:t>в</w:t>
      </w:r>
      <w:r w:rsidRPr="00CF5B44">
        <w:rPr>
          <w:rFonts w:asciiTheme="minorHAnsi" w:hAnsiTheme="minorHAnsi" w:cstheme="minorHAnsi"/>
          <w:sz w:val="20"/>
          <w:szCs w:val="20"/>
        </w:rPr>
        <w:t xml:space="preserve"> момент подписани</w:t>
      </w:r>
      <w:r w:rsidR="009D7C92" w:rsidRPr="00CF5B44">
        <w:rPr>
          <w:rFonts w:asciiTheme="minorHAnsi" w:hAnsiTheme="minorHAnsi" w:cstheme="minorHAnsi"/>
          <w:sz w:val="20"/>
          <w:szCs w:val="20"/>
        </w:rPr>
        <w:t>ем</w:t>
      </w:r>
      <w:r w:rsidRPr="00CF5B44">
        <w:rPr>
          <w:rFonts w:asciiTheme="minorHAnsi" w:hAnsiTheme="minorHAnsi" w:cstheme="minorHAnsi"/>
          <w:sz w:val="20"/>
          <w:szCs w:val="20"/>
        </w:rPr>
        <w:t xml:space="preserve"> Сторонами Документ</w:t>
      </w:r>
      <w:r w:rsidR="00B43E5F" w:rsidRPr="00CF5B44">
        <w:rPr>
          <w:rFonts w:asciiTheme="minorHAnsi" w:hAnsiTheme="minorHAnsi" w:cstheme="minorHAnsi"/>
          <w:sz w:val="20"/>
          <w:szCs w:val="20"/>
        </w:rPr>
        <w:t>а</w:t>
      </w:r>
      <w:r w:rsidRPr="00CF5B44">
        <w:rPr>
          <w:rFonts w:asciiTheme="minorHAnsi" w:hAnsiTheme="minorHAnsi" w:cstheme="minorHAnsi"/>
          <w:sz w:val="20"/>
          <w:szCs w:val="20"/>
        </w:rPr>
        <w:t xml:space="preserve"> о передаче товара</w:t>
      </w:r>
      <w:r w:rsidR="009D7C92" w:rsidRPr="00CF5B44">
        <w:rPr>
          <w:rFonts w:asciiTheme="minorHAnsi" w:hAnsiTheme="minorHAnsi" w:cstheme="minorHAnsi"/>
          <w:sz w:val="20"/>
          <w:szCs w:val="20"/>
        </w:rPr>
        <w:t>.</w:t>
      </w:r>
    </w:p>
    <w:p w14:paraId="79EFB8FB" w14:textId="341A162A" w:rsidR="003323A7" w:rsidRPr="00CF5B44" w:rsidRDefault="009D7C92" w:rsidP="00894817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7</w:t>
      </w:r>
      <w:r w:rsidR="00894817" w:rsidRPr="00CF5B44">
        <w:rPr>
          <w:rFonts w:asciiTheme="minorHAnsi" w:hAnsiTheme="minorHAnsi" w:cstheme="minorHAnsi"/>
          <w:b/>
          <w:sz w:val="20"/>
          <w:szCs w:val="20"/>
        </w:rPr>
        <w:t>.</w:t>
      </w:r>
      <w:r w:rsidR="00894817"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Стороны договорились, что при оформлении </w:t>
      </w:r>
      <w:r w:rsidR="00596AE7" w:rsidRPr="00CF5B44">
        <w:rPr>
          <w:rFonts w:asciiTheme="minorHAnsi" w:hAnsiTheme="minorHAnsi" w:cstheme="minorHAnsi"/>
          <w:sz w:val="20"/>
          <w:szCs w:val="20"/>
        </w:rPr>
        <w:t xml:space="preserve">электронных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товаросопроводительных документов на поставку, Поставщик руководствуется условиями, прописанными в </w:t>
      </w:r>
      <w:r w:rsidR="003A741C" w:rsidRPr="00CF5B44">
        <w:rPr>
          <w:rFonts w:asciiTheme="minorHAnsi" w:hAnsiTheme="minorHAnsi" w:cstheme="minorHAnsi"/>
          <w:sz w:val="20"/>
          <w:szCs w:val="20"/>
        </w:rPr>
        <w:t>Договоре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FA76D1" w14:textId="77777777" w:rsidR="009D7C92" w:rsidRPr="00CF5B44" w:rsidRDefault="009D7C92" w:rsidP="0089481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17FD5D6" w14:textId="544B8FE7" w:rsidR="003323A7" w:rsidRPr="00CF5B44" w:rsidRDefault="00FD2B35" w:rsidP="00894817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8</w:t>
      </w:r>
      <w:r w:rsidR="00894817" w:rsidRPr="00CF5B44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152A4" w:rsidRPr="00CF5B44">
        <w:rPr>
          <w:rFonts w:asciiTheme="minorHAnsi" w:hAnsiTheme="minorHAnsi" w:cstheme="minorHAnsi"/>
          <w:b/>
          <w:sz w:val="20"/>
          <w:szCs w:val="20"/>
        </w:rPr>
        <w:t>Порядок обмена EDI-документами:</w:t>
      </w:r>
    </w:p>
    <w:p w14:paraId="4FC58EA0" w14:textId="727B4EB6" w:rsidR="003323A7" w:rsidRPr="00CF5B44" w:rsidRDefault="003B303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b/>
          <w:sz w:val="20"/>
          <w:szCs w:val="20"/>
          <w:lang w:val="ru-RU"/>
        </w:rPr>
        <w:t xml:space="preserve">8.1. 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Поставщик направляет Покупателю EDI-документы, согласованные в Акте об успешном тестировании ЭДО. Данные документы могут быть сформированы Поставщиком или </w:t>
      </w:r>
      <w:r w:rsidR="009152A4" w:rsidRPr="00CF5B44">
        <w:rPr>
          <w:rFonts w:asciiTheme="minorHAnsi" w:hAnsiTheme="minorHAnsi" w:cstheme="minorHAnsi"/>
          <w:sz w:val="20"/>
          <w:szCs w:val="20"/>
        </w:rPr>
        <w:t>EDI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>-провайдером на основании технологических сообщений, полученных от Поставщика.</w:t>
      </w:r>
    </w:p>
    <w:p w14:paraId="07143120" w14:textId="539A4132" w:rsidR="00011813" w:rsidRPr="00CF5B44" w:rsidRDefault="00011813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>Поставщик вправе направлять уведомлени</w:t>
      </w:r>
      <w:r w:rsidR="0062493D" w:rsidRPr="00CF5B44">
        <w:rPr>
          <w:rFonts w:asciiTheme="minorHAnsi" w:hAnsiTheme="minorHAnsi" w:cstheme="minorHAnsi"/>
          <w:sz w:val="20"/>
          <w:szCs w:val="20"/>
          <w:lang w:val="ru-RU"/>
        </w:rPr>
        <w:t>е о применении штрафных санкций и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расчет вознаграждения за достижение определенного общего уровня товарооборота</w:t>
      </w:r>
      <w:r w:rsidR="004D1329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в форме ЭУПД с функцией «СЧФДОП»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>.</w:t>
      </w:r>
    </w:p>
    <w:p w14:paraId="48012EEB" w14:textId="7F6502FA" w:rsidR="003323A7" w:rsidRPr="00CF5B44" w:rsidRDefault="00FD2B35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8</w:t>
      </w:r>
      <w:r w:rsidR="009152A4" w:rsidRPr="00CF5B44">
        <w:rPr>
          <w:rFonts w:asciiTheme="minorHAnsi" w:hAnsiTheme="minorHAnsi" w:cstheme="minorHAnsi"/>
          <w:b/>
          <w:sz w:val="20"/>
          <w:szCs w:val="20"/>
        </w:rPr>
        <w:t>.</w:t>
      </w:r>
      <w:r w:rsidR="003B3036" w:rsidRPr="00CF5B44">
        <w:rPr>
          <w:rFonts w:asciiTheme="minorHAnsi" w:hAnsiTheme="minorHAnsi" w:cstheme="minorHAnsi"/>
          <w:b/>
          <w:sz w:val="20"/>
          <w:szCs w:val="20"/>
        </w:rPr>
        <w:t>2</w:t>
      </w:r>
      <w:r w:rsidR="009152A4" w:rsidRPr="00CF5B44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C1146D" w:rsidRPr="00CF5B44">
        <w:rPr>
          <w:rFonts w:asciiTheme="minorHAnsi" w:hAnsiTheme="minorHAnsi" w:cstheme="minorHAnsi"/>
          <w:b/>
          <w:sz w:val="20"/>
          <w:szCs w:val="20"/>
        </w:rPr>
        <w:t>Общие условия</w:t>
      </w:r>
      <w:r w:rsidR="009152A4" w:rsidRPr="00CF5B44">
        <w:rPr>
          <w:rFonts w:asciiTheme="minorHAnsi" w:hAnsiTheme="minorHAnsi" w:cstheme="minorHAnsi"/>
          <w:b/>
          <w:sz w:val="20"/>
          <w:szCs w:val="20"/>
        </w:rPr>
        <w:t xml:space="preserve"> осуществления обмена EDI-документами</w:t>
      </w:r>
      <w:r w:rsidR="005363BD" w:rsidRPr="00CF5B44">
        <w:rPr>
          <w:rFonts w:asciiTheme="minorHAnsi" w:hAnsiTheme="minorHAnsi" w:cstheme="minorHAnsi"/>
          <w:b/>
          <w:sz w:val="20"/>
          <w:szCs w:val="20"/>
        </w:rPr>
        <w:t>.</w:t>
      </w:r>
    </w:p>
    <w:p w14:paraId="7071C0C3" w14:textId="61302D20" w:rsidR="003323A7" w:rsidRPr="00CF5B44" w:rsidRDefault="00FD2B35" w:rsidP="00EC5CD3">
      <w:pPr>
        <w:tabs>
          <w:tab w:val="left" w:pos="0"/>
          <w:tab w:val="left" w:pos="14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8</w:t>
      </w:r>
      <w:r w:rsidR="00EC5CD3" w:rsidRPr="00CF5B44">
        <w:rPr>
          <w:rFonts w:asciiTheme="minorHAnsi" w:hAnsiTheme="minorHAnsi" w:cstheme="minorHAnsi"/>
          <w:sz w:val="20"/>
          <w:szCs w:val="20"/>
        </w:rPr>
        <w:t>.</w:t>
      </w:r>
      <w:r w:rsidR="003B3036" w:rsidRPr="00CF5B44">
        <w:rPr>
          <w:rFonts w:asciiTheme="minorHAnsi" w:hAnsiTheme="minorHAnsi" w:cstheme="minorHAnsi"/>
          <w:sz w:val="20"/>
          <w:szCs w:val="20"/>
        </w:rPr>
        <w:t>2</w:t>
      </w:r>
      <w:r w:rsidR="00EC5CD3" w:rsidRPr="00CF5B44">
        <w:rPr>
          <w:rFonts w:asciiTheme="minorHAnsi" w:hAnsiTheme="minorHAnsi" w:cstheme="minorHAnsi"/>
          <w:sz w:val="20"/>
          <w:szCs w:val="20"/>
        </w:rPr>
        <w:t xml:space="preserve">.1. </w:t>
      </w:r>
      <w:r w:rsidR="009152A4" w:rsidRPr="00CF5B44">
        <w:rPr>
          <w:rFonts w:asciiTheme="minorHAnsi" w:hAnsiTheme="minorHAnsi" w:cstheme="minorHAnsi"/>
          <w:sz w:val="20"/>
          <w:szCs w:val="20"/>
        </w:rPr>
        <w:t>Стороны договорились об обмене EDI-документами в рамках системы электронного документооборота по телекоммуникационным каналам связи (далее по тексту – «Система»).</w:t>
      </w:r>
    </w:p>
    <w:p w14:paraId="56FCFF69" w14:textId="10400BA8" w:rsidR="003323A7" w:rsidRPr="00CF5B44" w:rsidRDefault="00FD2B35" w:rsidP="00EC5CD3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8</w:t>
      </w:r>
      <w:r w:rsidR="00EC5CD3" w:rsidRPr="00CF5B44">
        <w:rPr>
          <w:rFonts w:asciiTheme="minorHAnsi" w:hAnsiTheme="minorHAnsi" w:cstheme="minorHAnsi"/>
          <w:sz w:val="20"/>
          <w:szCs w:val="20"/>
        </w:rPr>
        <w:t>.</w:t>
      </w:r>
      <w:r w:rsidR="003B3036" w:rsidRPr="00CF5B44">
        <w:rPr>
          <w:rFonts w:asciiTheme="minorHAnsi" w:hAnsiTheme="minorHAnsi" w:cstheme="minorHAnsi"/>
          <w:sz w:val="20"/>
          <w:szCs w:val="20"/>
        </w:rPr>
        <w:t>2</w:t>
      </w:r>
      <w:r w:rsidR="00EC5CD3" w:rsidRPr="00CF5B44">
        <w:rPr>
          <w:rFonts w:asciiTheme="minorHAnsi" w:hAnsiTheme="minorHAnsi" w:cstheme="minorHAnsi"/>
          <w:sz w:val="20"/>
          <w:szCs w:val="20"/>
        </w:rPr>
        <w:t xml:space="preserve">.2. </w:t>
      </w:r>
      <w:r w:rsidR="009152A4" w:rsidRPr="00CF5B44">
        <w:rPr>
          <w:rFonts w:asciiTheme="minorHAnsi" w:hAnsiTheme="minorHAnsi" w:cstheme="minorHAnsi"/>
          <w:sz w:val="20"/>
          <w:szCs w:val="20"/>
        </w:rPr>
        <w:t>Стороны соглашаются, что использование в Системе средств криптографической защиты информации, которые реализуют шифрование и ЭЦП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</w:t>
      </w:r>
      <w:r w:rsidR="005363BD" w:rsidRPr="00CF5B44">
        <w:rPr>
          <w:rFonts w:asciiTheme="minorHAnsi" w:hAnsiTheme="minorHAnsi" w:cstheme="minorHAnsi"/>
          <w:sz w:val="20"/>
          <w:szCs w:val="20"/>
        </w:rPr>
        <w:t>же для подтверждения того, что:</w:t>
      </w:r>
    </w:p>
    <w:p w14:paraId="42DF41AD" w14:textId="77777777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EDI-документы исходят от Стороны, их передавшей (подтверждение авторства документов); </w:t>
      </w:r>
    </w:p>
    <w:p w14:paraId="09E75E38" w14:textId="77777777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 xml:space="preserve">- EDI-документы не претерпели изменений при информационном взаимодействии сторон (подтверждение целостности и подлинности документов). </w:t>
      </w:r>
    </w:p>
    <w:p w14:paraId="0C16520E" w14:textId="3AC64F9D" w:rsidR="003323A7" w:rsidRPr="00CF5B44" w:rsidRDefault="00FD2B35" w:rsidP="00EC5CD3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8</w:t>
      </w:r>
      <w:r w:rsidR="00EC5CD3" w:rsidRPr="00CF5B44">
        <w:rPr>
          <w:rFonts w:asciiTheme="minorHAnsi" w:hAnsiTheme="minorHAnsi" w:cstheme="minorHAnsi"/>
          <w:sz w:val="20"/>
          <w:szCs w:val="20"/>
        </w:rPr>
        <w:t>.</w:t>
      </w:r>
      <w:r w:rsidR="003B3036" w:rsidRPr="00CF5B44">
        <w:rPr>
          <w:rFonts w:asciiTheme="minorHAnsi" w:hAnsiTheme="minorHAnsi" w:cstheme="minorHAnsi"/>
          <w:sz w:val="20"/>
          <w:szCs w:val="20"/>
        </w:rPr>
        <w:t>2</w:t>
      </w:r>
      <w:r w:rsidR="00EC5CD3" w:rsidRPr="00CF5B44">
        <w:rPr>
          <w:rFonts w:asciiTheme="minorHAnsi" w:hAnsiTheme="minorHAnsi" w:cstheme="minorHAnsi"/>
          <w:sz w:val="20"/>
          <w:szCs w:val="20"/>
        </w:rPr>
        <w:t>.3.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 Фактом доставки EDI-документов является формирование Покупателем извещения об их получении. </w:t>
      </w:r>
    </w:p>
    <w:p w14:paraId="4F56900B" w14:textId="64E8FFCB" w:rsidR="003323A7" w:rsidRPr="00CF5B44" w:rsidRDefault="00FD2B35" w:rsidP="00EC5CD3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8</w:t>
      </w:r>
      <w:r w:rsidR="00EC5CD3" w:rsidRPr="00CF5B44">
        <w:rPr>
          <w:rFonts w:asciiTheme="minorHAnsi" w:hAnsiTheme="minorHAnsi" w:cstheme="minorHAnsi"/>
          <w:sz w:val="20"/>
          <w:szCs w:val="20"/>
        </w:rPr>
        <w:t>.</w:t>
      </w:r>
      <w:r w:rsidR="003B3036" w:rsidRPr="00CF5B44">
        <w:rPr>
          <w:rFonts w:asciiTheme="minorHAnsi" w:hAnsiTheme="minorHAnsi" w:cstheme="minorHAnsi"/>
          <w:sz w:val="20"/>
          <w:szCs w:val="20"/>
        </w:rPr>
        <w:t>2</w:t>
      </w:r>
      <w:r w:rsidR="00EC5CD3" w:rsidRPr="00CF5B44">
        <w:rPr>
          <w:rFonts w:asciiTheme="minorHAnsi" w:hAnsiTheme="minorHAnsi" w:cstheme="minorHAnsi"/>
          <w:sz w:val="20"/>
          <w:szCs w:val="20"/>
        </w:rPr>
        <w:t>.4.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 Стороны обязуются не вносить исправления, изменения или дополнения в передаваемые первичные электронные документы в одностороннем порядке, а также не передавать третьим лицам закрытые ключи подписи.</w:t>
      </w:r>
    </w:p>
    <w:p w14:paraId="46E0CF3C" w14:textId="59A9ECB4" w:rsidR="003323A7" w:rsidRPr="00CF5B44" w:rsidRDefault="00FD2B35" w:rsidP="00EC5CD3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8</w:t>
      </w:r>
      <w:r w:rsidR="00EC5CD3" w:rsidRPr="00CF5B44">
        <w:rPr>
          <w:rFonts w:asciiTheme="minorHAnsi" w:hAnsiTheme="minorHAnsi" w:cstheme="minorHAnsi"/>
          <w:sz w:val="20"/>
          <w:szCs w:val="20"/>
        </w:rPr>
        <w:t>.</w:t>
      </w:r>
      <w:r w:rsidR="003B3036" w:rsidRPr="00CF5B44">
        <w:rPr>
          <w:rFonts w:asciiTheme="minorHAnsi" w:hAnsiTheme="minorHAnsi" w:cstheme="minorHAnsi"/>
          <w:sz w:val="20"/>
          <w:szCs w:val="20"/>
        </w:rPr>
        <w:t>2</w:t>
      </w:r>
      <w:r w:rsidR="00EC5CD3" w:rsidRPr="00CF5B44">
        <w:rPr>
          <w:rFonts w:asciiTheme="minorHAnsi" w:hAnsiTheme="minorHAnsi" w:cstheme="minorHAnsi"/>
          <w:sz w:val="20"/>
          <w:szCs w:val="20"/>
        </w:rPr>
        <w:t>.5.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 Стороны согласовали, что: </w:t>
      </w:r>
    </w:p>
    <w:p w14:paraId="397B1773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 в случае возникновения споров, разногласий и конфликтов все EDI-документы, содержащие электронную цифровую подпись и направленные с помощью платформы электронной коммерции EDI-провайдера, являются неоспоримыми доказательствами; </w:t>
      </w:r>
    </w:p>
    <w:p w14:paraId="423F6AC6" w14:textId="0AEDD075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lastRenderedPageBreak/>
        <w:t xml:space="preserve">- автоматическое электронное подтверждение доставки EDI-документа считается легитимным и означает, что противоположная Сторона получила указанный электронный документ. Все ссылки на неполучение или получение в искаженном виде считаются ничтожными, если </w:t>
      </w:r>
      <w:r w:rsidR="003B3036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Покупателем 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не будет предоставлен документ от EDI-провайдера, подтверждающий отсутствие документа </w:t>
      </w:r>
      <w:r w:rsidR="003B3036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Поставщика 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в Системе или неполучение документа </w:t>
      </w:r>
      <w:r w:rsidR="003B3036" w:rsidRPr="00CF5B44">
        <w:rPr>
          <w:rFonts w:asciiTheme="minorHAnsi" w:hAnsiTheme="minorHAnsi" w:cstheme="minorHAnsi"/>
          <w:sz w:val="20"/>
          <w:szCs w:val="20"/>
          <w:lang w:val="ru-RU"/>
        </w:rPr>
        <w:t>Покупателем</w:t>
      </w:r>
      <w:r w:rsidRPr="00CF5B44">
        <w:rPr>
          <w:rFonts w:asciiTheme="minorHAnsi" w:hAnsiTheme="minorHAnsi" w:cstheme="minorHAnsi"/>
          <w:sz w:val="20"/>
          <w:szCs w:val="20"/>
          <w:lang w:val="ru-RU"/>
        </w:rPr>
        <w:t>.</w:t>
      </w:r>
    </w:p>
    <w:p w14:paraId="15EFF929" w14:textId="30066D7F" w:rsidR="003323A7" w:rsidRPr="00CF5B44" w:rsidRDefault="00FD2B35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>8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>.</w:t>
      </w:r>
      <w:r w:rsidR="003B3036" w:rsidRPr="00CF5B44">
        <w:rPr>
          <w:rFonts w:asciiTheme="minorHAnsi" w:hAnsiTheme="minorHAnsi" w:cstheme="minorHAnsi"/>
          <w:sz w:val="20"/>
          <w:szCs w:val="20"/>
          <w:lang w:val="ru-RU"/>
        </w:rPr>
        <w:t>2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>.</w:t>
      </w:r>
      <w:r w:rsidR="004121C9" w:rsidRPr="00CF5B44">
        <w:rPr>
          <w:rFonts w:asciiTheme="minorHAnsi" w:hAnsiTheme="minorHAnsi" w:cstheme="minorHAnsi"/>
          <w:sz w:val="20"/>
          <w:szCs w:val="20"/>
          <w:lang w:val="ru-RU"/>
        </w:rPr>
        <w:t>6</w:t>
      </w:r>
      <w:r w:rsidR="00EC5CD3" w:rsidRPr="00CF5B44">
        <w:rPr>
          <w:rFonts w:asciiTheme="minorHAnsi" w:hAnsiTheme="minorHAnsi" w:cstheme="minorHAnsi"/>
          <w:sz w:val="20"/>
          <w:szCs w:val="20"/>
          <w:lang w:val="ru-RU"/>
        </w:rPr>
        <w:t>.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В ходе тестирования электронного документооборота Поставщик передает Покупателю юридически значимые </w:t>
      </w:r>
      <w:r w:rsidR="009152A4" w:rsidRPr="00CF5B44">
        <w:rPr>
          <w:rFonts w:asciiTheme="minorHAnsi" w:hAnsiTheme="minorHAnsi" w:cstheme="minorHAnsi"/>
          <w:sz w:val="20"/>
          <w:szCs w:val="20"/>
        </w:rPr>
        <w:t>EDI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-документы на бумажных носителях согласно </w:t>
      </w:r>
      <w:r w:rsidR="004D7B1C" w:rsidRPr="00CF5B44">
        <w:rPr>
          <w:rFonts w:asciiTheme="minorHAnsi" w:hAnsiTheme="minorHAnsi" w:cstheme="minorHAnsi"/>
          <w:sz w:val="20"/>
          <w:szCs w:val="20"/>
          <w:lang w:val="ru-RU"/>
        </w:rPr>
        <w:t>Договору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. </w:t>
      </w:r>
    </w:p>
    <w:p w14:paraId="32365B75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>Бумажные документы, датированные ранее даты подписания Акта об успешно проведенном  тестировании ЭДО, превалируют над электронными документами. С даты подписания Акта об успешно проведенном тестировании ЭДО электронные документы превалируют над документами на бумажном носителе.</w:t>
      </w:r>
    </w:p>
    <w:p w14:paraId="4A15802A" w14:textId="77777777" w:rsidR="007C78E6" w:rsidRPr="00CF5B44" w:rsidRDefault="007C78E6" w:rsidP="007C78E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>8.2.7. следующего содержания:</w:t>
      </w:r>
    </w:p>
    <w:p w14:paraId="35E2B6DB" w14:textId="77777777" w:rsidR="007C78E6" w:rsidRPr="00CF5B44" w:rsidRDefault="007C78E6" w:rsidP="007C78E6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«Стороны пришли к соглашению, что при применении в рамках соглашения обмена документами в формате ЭУПД в целях корректного заполнения ЭУПД в тексте ЭУПД АШАН и АТАК могут быть поименованы в качестве Продавца, а Поставщик в качестве Покупателя». </w:t>
      </w:r>
    </w:p>
    <w:p w14:paraId="6A5F6EDE" w14:textId="77777777" w:rsidR="003323A7" w:rsidRPr="00CF5B44" w:rsidRDefault="003323A7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6A2D32E8" w14:textId="5EEB67A2" w:rsidR="003323A7" w:rsidRPr="00CF5B44" w:rsidRDefault="00FD2B35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9</w:t>
      </w:r>
      <w:r w:rsidR="005363BD" w:rsidRPr="00CF5B44">
        <w:rPr>
          <w:rFonts w:asciiTheme="minorHAnsi" w:hAnsiTheme="minorHAnsi" w:cstheme="minorHAnsi"/>
          <w:b/>
          <w:sz w:val="20"/>
          <w:szCs w:val="20"/>
        </w:rPr>
        <w:t>. Права и Обязанности Сторон.</w:t>
      </w:r>
    </w:p>
    <w:p w14:paraId="1948DBA1" w14:textId="07F393F0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b/>
          <w:sz w:val="20"/>
          <w:szCs w:val="20"/>
        </w:rPr>
      </w:pPr>
      <w:r w:rsidRPr="00CF5B44">
        <w:rPr>
          <w:rFonts w:asciiTheme="minorHAnsi" w:eastAsia="SimSun" w:hAnsiTheme="minorHAnsi" w:cstheme="minorHAnsi"/>
          <w:b/>
          <w:sz w:val="20"/>
          <w:szCs w:val="20"/>
        </w:rPr>
        <w:t>9</w:t>
      </w:r>
      <w:r w:rsidR="009152A4" w:rsidRPr="00CF5B44">
        <w:rPr>
          <w:rFonts w:asciiTheme="minorHAnsi" w:eastAsia="SimSun" w:hAnsiTheme="minorHAnsi" w:cstheme="minorHAnsi"/>
          <w:b/>
          <w:sz w:val="20"/>
          <w:szCs w:val="20"/>
        </w:rPr>
        <w:t>.1</w:t>
      </w:r>
      <w:r w:rsidR="004121C9" w:rsidRPr="00CF5B44">
        <w:rPr>
          <w:rFonts w:asciiTheme="minorHAnsi" w:eastAsia="SimSun" w:hAnsiTheme="minorHAnsi" w:cstheme="minorHAnsi"/>
          <w:b/>
          <w:sz w:val="20"/>
          <w:szCs w:val="20"/>
        </w:rPr>
        <w:t>.</w:t>
      </w:r>
      <w:r w:rsidR="009152A4" w:rsidRPr="00CF5B44">
        <w:rPr>
          <w:rFonts w:asciiTheme="minorHAnsi" w:eastAsia="SimSun" w:hAnsiTheme="minorHAnsi" w:cstheme="minorHAnsi"/>
          <w:b/>
          <w:sz w:val="20"/>
          <w:szCs w:val="20"/>
        </w:rPr>
        <w:t xml:space="preserve"> Покупатель принимает на себя следующие права и обязанности:</w:t>
      </w:r>
    </w:p>
    <w:p w14:paraId="1B1E7C5E" w14:textId="267F08C0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.1.1.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ab/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беспечить функционирование всего оборудования со своей стороны, которое необходимо для обмена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-документами с Поставщиком;</w:t>
      </w:r>
    </w:p>
    <w:p w14:paraId="7B95E38F" w14:textId="727F67D1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.1.2.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ab/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существлять обмен EDI-документами с Поставщиком, в соответствии с действующим Порядком обмена электронными документами по телекоммуникационным каналам связи с использованием УКЭП;</w:t>
      </w:r>
    </w:p>
    <w:p w14:paraId="4047D4BE" w14:textId="1504B27C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.1</w:t>
      </w:r>
      <w:r w:rsidR="00EC5CD3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3.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И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нформировать Поставщика обо всех изменениях в обязательных реквизитах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 посредством передачи такой информации, подписанной УКЭП через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-провайдера, или на электронный адрес Поставщика</w:t>
      </w:r>
      <w:r w:rsidR="00713750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– </w:t>
      </w:r>
      <w:r w:rsidR="00713750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edo</w:t>
      </w:r>
      <w:r w:rsidR="00713750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@</w:t>
      </w:r>
      <w:r w:rsidR="00713750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auchan</w:t>
      </w:r>
      <w:r w:rsidR="00713750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</w:t>
      </w:r>
      <w:r w:rsidR="00713750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ru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в течение 3 (трех) рабочих дней со дня соответствующего  изменения.</w:t>
      </w:r>
    </w:p>
    <w:p w14:paraId="4751AD71" w14:textId="7C075B6E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b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>9</w:t>
      </w:r>
      <w:r w:rsidR="009152A4" w:rsidRPr="00CF5B44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>.2.</w:t>
      </w:r>
      <w:r w:rsidR="009152A4" w:rsidRPr="00CF5B44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ab/>
      </w:r>
      <w:r w:rsidR="004121C9" w:rsidRPr="00CF5B44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 xml:space="preserve"> </w:t>
      </w:r>
      <w:r w:rsidR="009152A4" w:rsidRPr="00CF5B44">
        <w:rPr>
          <w:rFonts w:asciiTheme="minorHAnsi" w:eastAsia="SimSun" w:hAnsiTheme="minorHAnsi" w:cstheme="minorHAnsi"/>
          <w:b/>
          <w:sz w:val="20"/>
          <w:szCs w:val="20"/>
          <w:lang w:eastAsia="zh-CN"/>
        </w:rPr>
        <w:t>Поставщик принимает на себя следующие права и обязанности:</w:t>
      </w:r>
    </w:p>
    <w:p w14:paraId="237790F5" w14:textId="414B8911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.2.1.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ab/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беспечить функционирование всего оборудования со своей стороны, которое необходимо для обмена EDI-документами с Покупателем;</w:t>
      </w:r>
    </w:p>
    <w:p w14:paraId="3D00D6BA" w14:textId="09D61FA1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.2.2.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существлять передачу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-документов, согласованных для обмена между Сторонами в Акте об успешно проведенном тестировании ЭДО; </w:t>
      </w:r>
    </w:p>
    <w:p w14:paraId="643A8199" w14:textId="2A3231C6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.2.3.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существлять оформление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-документов и передачу  таких документов в соответствии с действующим законодательством и положениями настоящего Дополнительного соглашения. </w:t>
      </w:r>
    </w:p>
    <w:p w14:paraId="338AB73B" w14:textId="61ED4129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.2.4.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И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нформировать Покупателя обо всех изменениях в обязательных реквизитах EDI-документов посредством передачи такой информации, подписанной УКЭП через EDI-провайдера  или на электронный адрес Покупателя</w:t>
      </w:r>
      <w:r w:rsidR="00B5505F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,</w:t>
      </w:r>
      <w:r w:rsidR="00B00B16" w:rsidRPr="00CF5B44">
        <w:rPr>
          <w:rFonts w:asciiTheme="minorHAnsi" w:hAnsiTheme="minorHAnsi" w:cstheme="minorHAnsi"/>
          <w:sz w:val="20"/>
          <w:szCs w:val="20"/>
        </w:rPr>
        <w:t xml:space="preserve"> указанный в Годовом соглашении к </w:t>
      </w:r>
      <w:r w:rsidR="00B5505F" w:rsidRPr="00CF5B44">
        <w:rPr>
          <w:rFonts w:asciiTheme="minorHAnsi" w:hAnsiTheme="minorHAnsi" w:cstheme="minorHAnsi"/>
          <w:sz w:val="20"/>
          <w:szCs w:val="20"/>
        </w:rPr>
        <w:t>Д</w:t>
      </w:r>
      <w:r w:rsidR="00B00B16" w:rsidRPr="00CF5B44">
        <w:rPr>
          <w:rFonts w:asciiTheme="minorHAnsi" w:hAnsiTheme="minorHAnsi" w:cstheme="minorHAnsi"/>
          <w:sz w:val="20"/>
          <w:szCs w:val="20"/>
        </w:rPr>
        <w:t>оговор</w:t>
      </w:r>
      <w:r w:rsidR="00F43B13" w:rsidRPr="00CF5B44">
        <w:rPr>
          <w:rFonts w:asciiTheme="minorHAnsi" w:hAnsiTheme="minorHAnsi" w:cstheme="minorHAnsi"/>
          <w:sz w:val="20"/>
          <w:szCs w:val="20"/>
        </w:rPr>
        <w:t>у</w:t>
      </w:r>
      <w:r w:rsidR="00B00B16" w:rsidRPr="00CF5B44">
        <w:rPr>
          <w:rFonts w:asciiTheme="minorHAnsi" w:hAnsiTheme="minorHAnsi" w:cstheme="minorHAnsi"/>
          <w:sz w:val="20"/>
          <w:szCs w:val="20"/>
        </w:rPr>
        <w:t xml:space="preserve">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в течение 3 (трех) рабочих дней со дня соответствующего  изменения;</w:t>
      </w:r>
    </w:p>
    <w:p w14:paraId="6BA41471" w14:textId="2158A33F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.2.5.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существлять обмен EDI-документами с Покупателем, в соответствии с действующим Порядком обмена электронными документами по телекоммуникационным каналам связи с использованием УКЭП;</w:t>
      </w:r>
    </w:p>
    <w:p w14:paraId="50914C76" w14:textId="76796F7B" w:rsidR="003323A7" w:rsidRPr="00CF5B44" w:rsidRDefault="00FD2B35">
      <w:pPr>
        <w:tabs>
          <w:tab w:val="left" w:pos="0"/>
        </w:tabs>
        <w:jc w:val="both"/>
        <w:rPr>
          <w:rFonts w:asciiTheme="minorHAnsi" w:eastAsia="SimSun" w:hAnsiTheme="minorHAnsi" w:cstheme="minorHAnsi"/>
          <w:sz w:val="20"/>
          <w:szCs w:val="20"/>
          <w:lang w:eastAsia="zh-CN"/>
        </w:rPr>
      </w:pPr>
      <w:r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9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.2.</w:t>
      </w:r>
      <w:r w:rsidR="00BC6973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6</w:t>
      </w:r>
      <w:r w:rsidR="00FB7A9C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 </w:t>
      </w:r>
      <w:r w:rsidR="00B5505F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В отношении  ЭУПД с функцией «СЧФДОП» и УКД с функцией «КСЧФДИС» о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 xml:space="preserve">беспечить использование утвержденных ФНС РФ и действующих форматов 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val="en-US" w:eastAsia="zh-CN"/>
        </w:rPr>
        <w:t>EDI</w:t>
      </w:r>
      <w:r w:rsidR="009152A4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-документов</w:t>
      </w:r>
      <w:r w:rsidR="003B3036" w:rsidRPr="00CF5B44">
        <w:rPr>
          <w:rFonts w:asciiTheme="minorHAnsi" w:eastAsia="SimSun" w:hAnsiTheme="minorHAnsi" w:cstheme="minorHAnsi"/>
          <w:sz w:val="20"/>
          <w:szCs w:val="20"/>
          <w:lang w:eastAsia="zh-CN"/>
        </w:rPr>
        <w:t>.</w:t>
      </w:r>
    </w:p>
    <w:p w14:paraId="3C09DE1C" w14:textId="77777777" w:rsidR="003323A7" w:rsidRPr="00CF5B44" w:rsidRDefault="003323A7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619ABEE6" w14:textId="3F123DB0" w:rsidR="003323A7" w:rsidRPr="00CF5B44" w:rsidRDefault="00FB7A9C" w:rsidP="00FB7A9C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b/>
          <w:sz w:val="20"/>
          <w:szCs w:val="20"/>
        </w:rPr>
        <w:t>0</w:t>
      </w:r>
      <w:r w:rsidRPr="00CF5B44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152A4" w:rsidRPr="00CF5B44">
        <w:rPr>
          <w:rFonts w:asciiTheme="minorHAnsi" w:hAnsiTheme="minorHAnsi" w:cstheme="minorHAnsi"/>
          <w:b/>
          <w:sz w:val="20"/>
          <w:szCs w:val="20"/>
        </w:rPr>
        <w:t>Технические условия и порядок подключения сервиса обмена EDI</w:t>
      </w:r>
      <w:r w:rsidR="005363BD" w:rsidRPr="00CF5B44">
        <w:rPr>
          <w:rFonts w:asciiTheme="minorHAnsi" w:hAnsiTheme="minorHAnsi" w:cstheme="minorHAnsi"/>
          <w:b/>
          <w:sz w:val="20"/>
          <w:szCs w:val="20"/>
        </w:rPr>
        <w:t>-документами.</w:t>
      </w:r>
    </w:p>
    <w:p w14:paraId="089A5885" w14:textId="39D5531E" w:rsidR="003323A7" w:rsidRPr="00CF5B44" w:rsidRDefault="00FB7A9C" w:rsidP="00165EB9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0</w:t>
      </w:r>
      <w:r w:rsidR="00165EB9" w:rsidRPr="00CF5B44">
        <w:rPr>
          <w:rFonts w:asciiTheme="minorHAnsi" w:hAnsiTheme="minorHAnsi" w:cstheme="minorHAnsi"/>
          <w:sz w:val="20"/>
          <w:szCs w:val="20"/>
        </w:rPr>
        <w:t xml:space="preserve">.1.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Системе. </w:t>
      </w:r>
    </w:p>
    <w:p w14:paraId="2442AD6D" w14:textId="47E28475" w:rsidR="003323A7" w:rsidRPr="00CF5B44" w:rsidRDefault="00165EB9" w:rsidP="00165EB9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0</w:t>
      </w:r>
      <w:r w:rsidRPr="00CF5B44">
        <w:rPr>
          <w:rFonts w:asciiTheme="minorHAnsi" w:hAnsiTheme="minorHAnsi" w:cstheme="minorHAnsi"/>
          <w:sz w:val="20"/>
          <w:szCs w:val="20"/>
        </w:rPr>
        <w:t xml:space="preserve">.2. 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Изготовление и сертификацию ключей шифрования и ЭЦП для Поставщика и Покупателя осуществляет удостоверяющий центр из перечня аккредитованных ФНС </w:t>
      </w:r>
      <w:r w:rsidRPr="00CF5B44">
        <w:rPr>
          <w:rFonts w:asciiTheme="minorHAnsi" w:hAnsiTheme="minorHAnsi" w:cstheme="minorHAnsi"/>
          <w:sz w:val="20"/>
          <w:szCs w:val="20"/>
        </w:rPr>
        <w:t>РФ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, который расположен на официальном сайте ФНС России (далее по тексту – «Удостоверяющий Центр»). </w:t>
      </w:r>
    </w:p>
    <w:p w14:paraId="2D03F089" w14:textId="58005F2F" w:rsidR="003323A7" w:rsidRPr="00CF5B44" w:rsidRDefault="00165EB9" w:rsidP="00165EB9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0</w:t>
      </w:r>
      <w:r w:rsidRPr="00CF5B44">
        <w:rPr>
          <w:rFonts w:asciiTheme="minorHAnsi" w:hAnsiTheme="minorHAnsi" w:cstheme="minorHAnsi"/>
          <w:sz w:val="20"/>
          <w:szCs w:val="20"/>
        </w:rPr>
        <w:t>.3.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 Стороны самостоятельно оформляют и представляют Оператору электронного документооборота заявление об участии в электронном документообороте юридически значимых документов в электронном виде по телекоммуникационным каналам связи, а также получают у Оператора ЭДО идентификаторы участников электронного документооборота (GUID), реквизиты доступа и другие данные, необходимые для подключения к электронному документообороту по телекоммуникационным каналам связи. Форма заявления расположена на официальном сайте ФНС Р</w:t>
      </w:r>
      <w:r w:rsidR="00134D8A" w:rsidRPr="00CF5B44">
        <w:rPr>
          <w:rFonts w:asciiTheme="minorHAnsi" w:hAnsiTheme="minorHAnsi" w:cstheme="minorHAnsi"/>
          <w:sz w:val="20"/>
          <w:szCs w:val="20"/>
        </w:rPr>
        <w:t>Ф</w:t>
      </w:r>
      <w:r w:rsidR="009152A4" w:rsidRPr="00CF5B44">
        <w:rPr>
          <w:rFonts w:asciiTheme="minorHAnsi" w:hAnsiTheme="minorHAnsi" w:cstheme="minorHAnsi"/>
          <w:sz w:val="20"/>
          <w:szCs w:val="20"/>
        </w:rPr>
        <w:t>.</w:t>
      </w:r>
    </w:p>
    <w:p w14:paraId="0B2F8B9E" w14:textId="77777777" w:rsidR="003323A7" w:rsidRPr="00CF5B44" w:rsidRDefault="003323A7">
      <w:pPr>
        <w:pStyle w:val="a3"/>
        <w:tabs>
          <w:tab w:val="left" w:pos="709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</w:p>
    <w:p w14:paraId="3A0BE9B1" w14:textId="00B1C654" w:rsidR="003323A7" w:rsidRPr="00CF5B44" w:rsidRDefault="00FB7A9C">
      <w:pPr>
        <w:tabs>
          <w:tab w:val="left" w:pos="709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9152A4" w:rsidRPr="00CF5B44">
        <w:rPr>
          <w:rFonts w:asciiTheme="minorHAnsi" w:hAnsiTheme="minorHAnsi" w:cstheme="minorHAnsi"/>
          <w:b/>
          <w:sz w:val="20"/>
          <w:szCs w:val="20"/>
        </w:rPr>
        <w:t>. Форс-мажор.</w:t>
      </w:r>
    </w:p>
    <w:p w14:paraId="7610F51A" w14:textId="61E67C4F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1</w:t>
      </w:r>
      <w:r w:rsidRPr="00CF5B44">
        <w:rPr>
          <w:rFonts w:asciiTheme="minorHAnsi" w:hAnsiTheme="minorHAnsi" w:cstheme="minorHAnsi"/>
          <w:sz w:val="20"/>
          <w:szCs w:val="20"/>
        </w:rPr>
        <w:t xml:space="preserve">.1. В случае, если после отправки Покупателю </w:t>
      </w:r>
      <w:r w:rsidR="004C04EE" w:rsidRPr="00CF5B44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="004C04EE" w:rsidRPr="00CF5B44">
        <w:rPr>
          <w:rFonts w:asciiTheme="minorHAnsi" w:hAnsiTheme="minorHAnsi" w:cstheme="minorHAnsi"/>
          <w:sz w:val="20"/>
          <w:szCs w:val="20"/>
        </w:rPr>
        <w:t xml:space="preserve">-документов </w:t>
      </w:r>
      <w:r w:rsidRPr="00CF5B44">
        <w:rPr>
          <w:rFonts w:asciiTheme="minorHAnsi" w:hAnsiTheme="minorHAnsi" w:cstheme="minorHAnsi"/>
          <w:sz w:val="20"/>
          <w:szCs w:val="20"/>
        </w:rPr>
        <w:t xml:space="preserve">Поставщик в течение 3 (трех) рабочих дней не получил подтверждение от </w:t>
      </w:r>
      <w:r w:rsidRPr="00CF5B44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CF5B44">
        <w:rPr>
          <w:rFonts w:asciiTheme="minorHAnsi" w:hAnsiTheme="minorHAnsi" w:cstheme="minorHAnsi"/>
          <w:sz w:val="20"/>
          <w:szCs w:val="20"/>
        </w:rPr>
        <w:t xml:space="preserve">-провайдера  и/или извещения Покупателя о получении электронных документов Поставщик обращается в техническую поддержку  </w:t>
      </w:r>
      <w:r w:rsidRPr="00CF5B44">
        <w:rPr>
          <w:rFonts w:asciiTheme="minorHAnsi" w:hAnsiTheme="minorHAnsi" w:cstheme="minorHAnsi"/>
          <w:sz w:val="20"/>
          <w:szCs w:val="20"/>
          <w:lang w:val="en-US"/>
        </w:rPr>
        <w:t>EDI</w:t>
      </w:r>
      <w:r w:rsidRPr="00CF5B44">
        <w:rPr>
          <w:rFonts w:asciiTheme="minorHAnsi" w:hAnsiTheme="minorHAnsi" w:cstheme="minorHAnsi"/>
          <w:sz w:val="20"/>
          <w:szCs w:val="20"/>
        </w:rPr>
        <w:t xml:space="preserve">-провайдера  для выяснения причин сбоя. В случае необходимости Поставщик повторно передает электронные документы в адрес Покупателя. При отсутствии в течение 3 (трех) рабочих дней после повторной передачи электронных документов Поставщиком </w:t>
      </w:r>
      <w:r w:rsidRPr="00CF5B44">
        <w:rPr>
          <w:rFonts w:asciiTheme="minorHAnsi" w:hAnsiTheme="minorHAnsi" w:cstheme="minorHAnsi"/>
          <w:sz w:val="20"/>
          <w:szCs w:val="20"/>
        </w:rPr>
        <w:lastRenderedPageBreak/>
        <w:t xml:space="preserve">подтверждения EDI-провайдера и/или извещения Покупателя о получении электронных документов Поставщик </w:t>
      </w:r>
      <w:r w:rsidR="00BC6973" w:rsidRPr="00CF5B44">
        <w:rPr>
          <w:rFonts w:asciiTheme="minorHAnsi" w:hAnsiTheme="minorHAnsi" w:cstheme="minorHAnsi"/>
          <w:sz w:val="20"/>
          <w:szCs w:val="20"/>
        </w:rPr>
        <w:t>вправе</w:t>
      </w:r>
      <w:r w:rsidRPr="00CF5B44">
        <w:rPr>
          <w:rFonts w:asciiTheme="minorHAnsi" w:hAnsiTheme="minorHAnsi" w:cstheme="minorHAnsi"/>
          <w:sz w:val="20"/>
          <w:szCs w:val="20"/>
        </w:rPr>
        <w:t xml:space="preserve"> передать документы в адрес Покупателя на бумажном носителе. </w:t>
      </w:r>
    </w:p>
    <w:p w14:paraId="0397E36E" w14:textId="57A54395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1</w:t>
      </w:r>
      <w:r w:rsidRPr="00CF5B44">
        <w:rPr>
          <w:rFonts w:asciiTheme="minorHAnsi" w:hAnsiTheme="minorHAnsi" w:cstheme="minorHAnsi"/>
          <w:sz w:val="20"/>
          <w:szCs w:val="20"/>
        </w:rPr>
        <w:t xml:space="preserve">.2. В случае наступления форс-мажорных обстоятельств, таких как: </w:t>
      </w:r>
    </w:p>
    <w:p w14:paraId="74FCA589" w14:textId="77777777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недоступность платформы EDI-провайдера</w:t>
      </w:r>
      <w:r w:rsidR="00134D8A" w:rsidRPr="00CF5B44">
        <w:rPr>
          <w:rFonts w:asciiTheme="minorHAnsi" w:hAnsiTheme="minorHAnsi" w:cstheme="minorHAnsi"/>
          <w:sz w:val="20"/>
          <w:szCs w:val="20"/>
        </w:rPr>
        <w:t>;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B6769EA" w14:textId="77777777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15" w:name="_GoBack"/>
      <w:r w:rsidRPr="00CF5B44">
        <w:rPr>
          <w:rFonts w:asciiTheme="minorHAnsi" w:hAnsiTheme="minorHAnsi" w:cstheme="minorHAnsi"/>
          <w:sz w:val="20"/>
          <w:szCs w:val="20"/>
        </w:rPr>
        <w:t>- поврежденность или недоступность каналов связи</w:t>
      </w:r>
      <w:r w:rsidR="00134D8A" w:rsidRPr="00CF5B44">
        <w:rPr>
          <w:rFonts w:asciiTheme="minorHAnsi" w:hAnsiTheme="minorHAnsi" w:cstheme="minorHAnsi"/>
          <w:sz w:val="20"/>
          <w:szCs w:val="20"/>
        </w:rPr>
        <w:t>;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</w:p>
    <w:bookmarkEnd w:id="15"/>
    <w:p w14:paraId="5872BFF1" w14:textId="605F1421" w:rsidR="004C04EE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сбой учетной Системы Поставщика</w:t>
      </w:r>
      <w:r w:rsidR="004D7B1C" w:rsidRPr="00CF5B44">
        <w:rPr>
          <w:rFonts w:asciiTheme="minorHAnsi" w:hAnsiTheme="minorHAnsi" w:cstheme="minorHAnsi"/>
          <w:sz w:val="20"/>
          <w:szCs w:val="20"/>
        </w:rPr>
        <w:t>;</w:t>
      </w:r>
    </w:p>
    <w:p w14:paraId="100AAFF1" w14:textId="77777777" w:rsidR="004C04EE" w:rsidRPr="00CF5B44" w:rsidRDefault="004C04EE" w:rsidP="004C04EE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отсутствие всех условий, предусмотренных законодательством РФ, для признания УКЭП действительной;</w:t>
      </w:r>
    </w:p>
    <w:p w14:paraId="6956F445" w14:textId="050C7BEF" w:rsidR="003323A7" w:rsidRPr="00CF5B44" w:rsidRDefault="004C04EE" w:rsidP="004C04EE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- иные случаи, препятствующие Сторонам использовать УКЭП в рамках Договора</w:t>
      </w:r>
      <w:r w:rsidR="00224E1F" w:rsidRPr="00CF5B44">
        <w:rPr>
          <w:rFonts w:asciiTheme="minorHAnsi" w:hAnsiTheme="minorHAnsi" w:cstheme="minorHAnsi"/>
          <w:sz w:val="20"/>
          <w:szCs w:val="20"/>
        </w:rPr>
        <w:t>,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7E5F918" w14:textId="0D69BE36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Поставщик обязуется в течении 3 (трёх) календарных дней информировать Покупателя о наступлении таких обстоятельств  на электронный адрес Покупателя</w:t>
      </w:r>
      <w:r w:rsidR="004D7B1C" w:rsidRPr="00CF5B44">
        <w:rPr>
          <w:rFonts w:asciiTheme="minorHAnsi" w:hAnsiTheme="minorHAnsi" w:cstheme="minorHAnsi"/>
          <w:sz w:val="20"/>
          <w:szCs w:val="20"/>
        </w:rPr>
        <w:t>, указанный в Годовом соглашении к Договору</w:t>
      </w:r>
      <w:r w:rsidRPr="00CF5B44">
        <w:rPr>
          <w:rFonts w:asciiTheme="minorHAnsi" w:hAnsiTheme="minorHAnsi" w:cstheme="minorHAnsi"/>
          <w:sz w:val="20"/>
          <w:szCs w:val="20"/>
        </w:rPr>
        <w:t>.</w:t>
      </w:r>
      <w:r w:rsidRPr="00CF5B44">
        <w:rPr>
          <w:rStyle w:val="af1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Pr="00CF5B44">
        <w:rPr>
          <w:rFonts w:asciiTheme="minorHAnsi" w:hAnsiTheme="minorHAnsi" w:cstheme="minorHAnsi"/>
          <w:sz w:val="20"/>
          <w:szCs w:val="20"/>
        </w:rPr>
        <w:t xml:space="preserve">До момента устранения таких обстоятельств Поставщик выставляет документы в адрес Покупателя на бумажном носителе. </w:t>
      </w:r>
    </w:p>
    <w:p w14:paraId="6769C838" w14:textId="77777777" w:rsidR="003323A7" w:rsidRPr="00CF5B44" w:rsidRDefault="003323A7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032F611" w14:textId="3E2134DB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b/>
          <w:sz w:val="20"/>
          <w:szCs w:val="20"/>
        </w:rPr>
        <w:t>2</w:t>
      </w:r>
      <w:r w:rsidRPr="00CF5B44">
        <w:rPr>
          <w:rFonts w:asciiTheme="minorHAnsi" w:hAnsiTheme="minorHAnsi" w:cstheme="minorHAnsi"/>
          <w:b/>
          <w:sz w:val="20"/>
          <w:szCs w:val="20"/>
        </w:rPr>
        <w:t>. Обеспечение безопасности обработки и конфиденциальности информации.</w:t>
      </w:r>
    </w:p>
    <w:p w14:paraId="1E16CF55" w14:textId="1AF582BD" w:rsidR="003323A7" w:rsidRPr="00CF5B44" w:rsidRDefault="00FB7A9C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2</w:t>
      </w:r>
      <w:r w:rsidRPr="00CF5B44">
        <w:rPr>
          <w:rFonts w:asciiTheme="minorHAnsi" w:hAnsiTheme="minorHAnsi" w:cstheme="minorHAnsi"/>
          <w:sz w:val="20"/>
          <w:szCs w:val="20"/>
        </w:rPr>
        <w:t>.</w:t>
      </w:r>
      <w:r w:rsidR="009152A4" w:rsidRPr="00CF5B44">
        <w:rPr>
          <w:rFonts w:asciiTheme="minorHAnsi" w:hAnsiTheme="minorHAnsi" w:cstheme="minorHAnsi"/>
          <w:sz w:val="20"/>
          <w:szCs w:val="20"/>
        </w:rPr>
        <w:t xml:space="preserve">1. В целях обеспечения безопасности обработки и конфиденциальности информации Стороны обязаны: </w:t>
      </w:r>
    </w:p>
    <w:p w14:paraId="6C1CAB98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 соблюдать требования эксплуатационной документации на средства криптографической защиты информации; </w:t>
      </w:r>
    </w:p>
    <w:p w14:paraId="22EFDD82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 не допускать появления в компьютерной среде, где функционирует система, компьютерных вирусов и программ, направленных на ее разрушение; </w:t>
      </w:r>
    </w:p>
    <w:p w14:paraId="67117E4B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 не уничтожать и /или не модифицировать архивы открытых ключей электронной цифровой подписи, электронных документов; </w:t>
      </w:r>
    </w:p>
    <w:p w14:paraId="2526FAAF" w14:textId="77777777" w:rsidR="003323A7" w:rsidRPr="00CF5B44" w:rsidRDefault="009152A4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- осуществлять передачу электронных документов с конфиденциальной информацией только в зашифрованном виде; </w:t>
      </w:r>
    </w:p>
    <w:p w14:paraId="636BD394" w14:textId="77777777" w:rsidR="003323A7" w:rsidRPr="00CF5B44" w:rsidRDefault="009152A4" w:rsidP="005363BD">
      <w:pPr>
        <w:pStyle w:val="a3"/>
        <w:tabs>
          <w:tab w:val="left" w:pos="0"/>
        </w:tabs>
        <w:ind w:left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>- не использовать для работы в Системе скомпрометированные ключ</w:t>
      </w:r>
      <w:r w:rsidR="005363BD" w:rsidRPr="00CF5B44">
        <w:rPr>
          <w:rFonts w:asciiTheme="minorHAnsi" w:hAnsiTheme="minorHAnsi" w:cstheme="minorHAnsi"/>
          <w:sz w:val="20"/>
          <w:szCs w:val="20"/>
          <w:lang w:val="ru-RU"/>
        </w:rPr>
        <w:t>и.</w:t>
      </w:r>
    </w:p>
    <w:p w14:paraId="3AA0C3F6" w14:textId="0761CDDB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2</w:t>
      </w:r>
      <w:r w:rsidRPr="00CF5B44">
        <w:rPr>
          <w:rFonts w:asciiTheme="minorHAnsi" w:hAnsiTheme="minorHAnsi" w:cstheme="minorHAnsi"/>
          <w:sz w:val="20"/>
          <w:szCs w:val="20"/>
        </w:rPr>
        <w:t>.2</w:t>
      </w:r>
      <w:r w:rsidR="004121C9" w:rsidRPr="00CF5B44">
        <w:rPr>
          <w:rFonts w:asciiTheme="minorHAnsi" w:hAnsiTheme="minorHAnsi" w:cstheme="minorHAnsi"/>
          <w:sz w:val="20"/>
          <w:szCs w:val="20"/>
        </w:rPr>
        <w:t>.</w:t>
      </w:r>
      <w:r w:rsidRPr="00CF5B44">
        <w:rPr>
          <w:rFonts w:asciiTheme="minorHAnsi" w:hAnsiTheme="minorHAnsi" w:cstheme="minorHAnsi"/>
          <w:sz w:val="20"/>
          <w:szCs w:val="20"/>
        </w:rPr>
        <w:t xml:space="preserve"> Стороны обязуются приостанавливать обмен электронными документами в следующих случаях:</w:t>
      </w:r>
    </w:p>
    <w:p w14:paraId="448A7D1F" w14:textId="77777777" w:rsidR="003323A7" w:rsidRPr="00CF5B44" w:rsidRDefault="00134D8A" w:rsidP="00134D8A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>при несоблюдении одной из Сторон требований по передаче электронных документов и обеспечению информационной безопасности, предусмотренных законодательством Российской Федерации и условиями настоящего Дополнительного соглашения;</w:t>
      </w:r>
    </w:p>
    <w:p w14:paraId="0FEEF66A" w14:textId="4118187C" w:rsidR="003323A7" w:rsidRPr="00CF5B44" w:rsidRDefault="00134D8A" w:rsidP="00134D8A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>для выполнения неотложных, аварийных и ремонтно-восстановительных работ на принимающем и отправляющем оборудовании, при условии обязательного письменного  уведомления другой Стороны о сроках проведения этих работ и приостановке;</w:t>
      </w:r>
    </w:p>
    <w:p w14:paraId="5D70066A" w14:textId="77777777" w:rsidR="003323A7" w:rsidRPr="00CF5B44" w:rsidRDefault="00134D8A" w:rsidP="00134D8A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Theme="minorHAnsi" w:hAnsiTheme="minorHAnsi" w:cstheme="minorHAnsi"/>
          <w:sz w:val="20"/>
          <w:szCs w:val="20"/>
          <w:lang w:val="ru-RU"/>
        </w:rPr>
      </w:pPr>
      <w:r w:rsidRPr="00CF5B44">
        <w:rPr>
          <w:rFonts w:asciiTheme="minorHAnsi" w:hAnsiTheme="minorHAnsi" w:cstheme="minorHAnsi"/>
          <w:sz w:val="20"/>
          <w:szCs w:val="20"/>
          <w:lang w:val="ru-RU"/>
        </w:rPr>
        <w:t xml:space="preserve"> </w:t>
      </w:r>
      <w:r w:rsidR="009152A4" w:rsidRPr="00CF5B44">
        <w:rPr>
          <w:rFonts w:asciiTheme="minorHAnsi" w:hAnsiTheme="minorHAnsi" w:cstheme="minorHAnsi"/>
          <w:sz w:val="20"/>
          <w:szCs w:val="20"/>
          <w:lang w:val="ru-RU"/>
        </w:rPr>
        <w:t>при мошеннических действиях и при подозрении на мошеннические действия Сторон или третьих лиц при обмене электронными документами.</w:t>
      </w:r>
    </w:p>
    <w:p w14:paraId="2DB2FC68" w14:textId="4E230D2B" w:rsidR="003323A7" w:rsidRPr="00CF5B44" w:rsidRDefault="009152A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2</w:t>
      </w:r>
      <w:r w:rsidRPr="00CF5B44">
        <w:rPr>
          <w:rFonts w:asciiTheme="minorHAnsi" w:hAnsiTheme="minorHAnsi" w:cstheme="minorHAnsi"/>
          <w:sz w:val="20"/>
          <w:szCs w:val="20"/>
        </w:rPr>
        <w:t>.3</w:t>
      </w:r>
      <w:r w:rsidR="004121C9" w:rsidRPr="00CF5B44">
        <w:rPr>
          <w:rFonts w:asciiTheme="minorHAnsi" w:hAnsiTheme="minorHAnsi" w:cstheme="minorHAnsi"/>
          <w:sz w:val="20"/>
          <w:szCs w:val="20"/>
        </w:rPr>
        <w:t>.</w:t>
      </w:r>
      <w:r w:rsidRPr="00CF5B44">
        <w:rPr>
          <w:rFonts w:asciiTheme="minorHAnsi" w:hAnsiTheme="minorHAnsi" w:cstheme="minorHAnsi"/>
          <w:sz w:val="20"/>
          <w:szCs w:val="20"/>
        </w:rPr>
        <w:t xml:space="preserve"> Стороны гарантируют, что все лица, подписывающие электронные документы при помощи УКЭП, имеют соответствующие доверенности и обеспечивают их предоставление по первому требованию другой Стороны.</w:t>
      </w:r>
    </w:p>
    <w:p w14:paraId="4689EAD6" w14:textId="31BD16D2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2</w:t>
      </w:r>
      <w:r w:rsidRPr="00CF5B44">
        <w:rPr>
          <w:rFonts w:asciiTheme="minorHAnsi" w:hAnsiTheme="minorHAnsi" w:cstheme="minorHAnsi"/>
          <w:sz w:val="20"/>
          <w:szCs w:val="20"/>
        </w:rPr>
        <w:t>.4</w:t>
      </w:r>
      <w:r w:rsidR="004121C9" w:rsidRPr="00CF5B44">
        <w:rPr>
          <w:rFonts w:asciiTheme="minorHAnsi" w:hAnsiTheme="minorHAnsi" w:cstheme="minorHAnsi"/>
          <w:sz w:val="20"/>
          <w:szCs w:val="20"/>
        </w:rPr>
        <w:t>.</w:t>
      </w:r>
      <w:r w:rsidRPr="00CF5B44">
        <w:rPr>
          <w:rFonts w:asciiTheme="minorHAnsi" w:hAnsiTheme="minorHAnsi" w:cstheme="minorHAnsi"/>
          <w:sz w:val="20"/>
          <w:szCs w:val="20"/>
        </w:rPr>
        <w:t xml:space="preserve"> Стороны несут ответственность за использование информации в соответствии с действующим законодательством Российской Федерации</w:t>
      </w:r>
    </w:p>
    <w:p w14:paraId="3402F167" w14:textId="6DFC30EF" w:rsidR="003323A7" w:rsidRPr="00CF5B44" w:rsidRDefault="009152A4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sz w:val="20"/>
          <w:szCs w:val="20"/>
        </w:rPr>
        <w:t>2</w:t>
      </w:r>
      <w:r w:rsidRPr="00CF5B44">
        <w:rPr>
          <w:rFonts w:asciiTheme="minorHAnsi" w:hAnsiTheme="minorHAnsi" w:cstheme="minorHAnsi"/>
          <w:sz w:val="20"/>
          <w:szCs w:val="20"/>
        </w:rPr>
        <w:t>.5</w:t>
      </w:r>
      <w:r w:rsidR="004121C9" w:rsidRPr="00CF5B44">
        <w:rPr>
          <w:rFonts w:asciiTheme="minorHAnsi" w:hAnsiTheme="minorHAnsi" w:cstheme="minorHAnsi"/>
          <w:sz w:val="20"/>
          <w:szCs w:val="20"/>
        </w:rPr>
        <w:t>.</w:t>
      </w:r>
      <w:r w:rsidRPr="00CF5B44">
        <w:rPr>
          <w:rFonts w:asciiTheme="minorHAnsi" w:hAnsiTheme="minorHAnsi" w:cstheme="minorHAnsi"/>
          <w:sz w:val="20"/>
          <w:szCs w:val="20"/>
        </w:rPr>
        <w:t xml:space="preserve"> Стороны несут ответственность за сохранность программного обеспечения Системы, архивов открытых ключей электронной цифровой подписи и электронных документов, размещенных на своих компьютерах.</w:t>
      </w:r>
    </w:p>
    <w:p w14:paraId="6FF3D834" w14:textId="77777777" w:rsidR="003323A7" w:rsidRPr="00CF5B44" w:rsidRDefault="003323A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BA3048" w14:textId="67BF015A" w:rsidR="00EC5CD3" w:rsidRPr="00CF5B44" w:rsidRDefault="00EC5CD3" w:rsidP="00EC5CD3">
      <w:pPr>
        <w:pStyle w:val="af2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b/>
          <w:sz w:val="20"/>
          <w:szCs w:val="20"/>
        </w:rPr>
        <w:t>3</w:t>
      </w:r>
      <w:r w:rsidRPr="00CF5B44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Pr="00CF5B44">
        <w:rPr>
          <w:rFonts w:asciiTheme="minorHAnsi" w:hAnsiTheme="minorHAnsi" w:cstheme="minorHAnsi"/>
          <w:sz w:val="20"/>
          <w:szCs w:val="20"/>
        </w:rPr>
        <w:t>Настоящее Дополнительное соглашение является неотъемлемой частью Договора №</w:t>
      </w:r>
      <w:r w:rsidRPr="00CF5B44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16" w:name="FiscalNumber3"/>
      <w:r w:rsidRPr="00CF5B44">
        <w:rPr>
          <w:rFonts w:asciiTheme="minorHAnsi" w:hAnsiTheme="minorHAnsi" w:cstheme="minorHAnsi"/>
          <w:b/>
          <w:sz w:val="20"/>
          <w:szCs w:val="20"/>
        </w:rPr>
        <w:t>_______</w:t>
      </w:r>
      <w:bookmarkEnd w:id="16"/>
      <w:r w:rsidRPr="00CF5B44">
        <w:rPr>
          <w:rFonts w:asciiTheme="minorHAnsi" w:hAnsiTheme="minorHAnsi" w:cstheme="minorHAnsi"/>
          <w:sz w:val="20"/>
          <w:szCs w:val="20"/>
        </w:rPr>
        <w:t xml:space="preserve"> от </w:t>
      </w:r>
      <w:r w:rsidRPr="00CF5B44">
        <w:rPr>
          <w:rFonts w:asciiTheme="minorHAnsi" w:hAnsiTheme="minorHAnsi" w:cstheme="minorHAnsi"/>
          <w:b/>
          <w:sz w:val="20"/>
          <w:szCs w:val="20"/>
        </w:rPr>
        <w:t>«</w:t>
      </w:r>
      <w:bookmarkStart w:id="17" w:name="FiscalDate_day3"/>
      <w:r w:rsidRPr="00CF5B44">
        <w:rPr>
          <w:rFonts w:asciiTheme="minorHAnsi" w:hAnsiTheme="minorHAnsi" w:cstheme="minorHAnsi"/>
          <w:b/>
          <w:sz w:val="20"/>
          <w:szCs w:val="20"/>
        </w:rPr>
        <w:t>__</w:t>
      </w:r>
      <w:bookmarkEnd w:id="17"/>
      <w:r w:rsidRPr="00CF5B44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18" w:name="FiscalDate_month3"/>
      <w:r w:rsidRPr="00CF5B44">
        <w:rPr>
          <w:rFonts w:asciiTheme="minorHAnsi" w:hAnsiTheme="minorHAnsi" w:cstheme="minorHAnsi"/>
          <w:b/>
          <w:sz w:val="20"/>
          <w:szCs w:val="20"/>
        </w:rPr>
        <w:t>__________</w:t>
      </w:r>
      <w:bookmarkEnd w:id="18"/>
      <w:r w:rsidR="00110AA4" w:rsidRPr="00CF5B44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19" w:name="FiscalDate_year3"/>
      <w:r w:rsidR="00025CCD" w:rsidRPr="00CF5B44">
        <w:rPr>
          <w:rFonts w:asciiTheme="minorHAnsi" w:hAnsiTheme="minorHAnsi" w:cstheme="minorHAnsi"/>
          <w:b/>
          <w:sz w:val="20"/>
          <w:szCs w:val="20"/>
        </w:rPr>
        <w:t xml:space="preserve">  </w:t>
      </w:r>
      <w:bookmarkEnd w:id="19"/>
      <w:r w:rsidRPr="00CF5B44">
        <w:rPr>
          <w:rFonts w:asciiTheme="minorHAnsi" w:hAnsiTheme="minorHAnsi" w:cstheme="minorHAnsi"/>
          <w:b/>
          <w:sz w:val="20"/>
          <w:szCs w:val="20"/>
        </w:rPr>
        <w:t>г.</w:t>
      </w:r>
      <w:r w:rsidRPr="00CF5B44">
        <w:rPr>
          <w:rFonts w:asciiTheme="minorHAnsi" w:hAnsiTheme="minorHAnsi" w:cstheme="minorHAnsi"/>
          <w:sz w:val="20"/>
          <w:szCs w:val="20"/>
        </w:rPr>
        <w:t xml:space="preserve"> и действует с момента подписания Акта об успешном тестировании электронного документооборота до даты расторжения Договора или до подписания нового Дополнительного соглашения.</w:t>
      </w:r>
    </w:p>
    <w:p w14:paraId="19DB41DB" w14:textId="777BAC19" w:rsidR="003323A7" w:rsidRPr="00CF5B44" w:rsidRDefault="009152A4">
      <w:pPr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b/>
          <w:sz w:val="20"/>
          <w:szCs w:val="20"/>
        </w:rPr>
        <w:t>4</w:t>
      </w:r>
      <w:r w:rsidRPr="00CF5B44">
        <w:rPr>
          <w:rFonts w:asciiTheme="minorHAnsi" w:hAnsiTheme="minorHAnsi" w:cstheme="minorHAnsi"/>
          <w:b/>
          <w:sz w:val="20"/>
          <w:szCs w:val="20"/>
        </w:rPr>
        <w:t>.</w:t>
      </w:r>
      <w:r w:rsidRPr="00CF5B44">
        <w:rPr>
          <w:rFonts w:asciiTheme="minorHAnsi" w:hAnsiTheme="minorHAnsi" w:cstheme="minorHAnsi"/>
          <w:sz w:val="20"/>
          <w:szCs w:val="20"/>
        </w:rPr>
        <w:t xml:space="preserve"> Остальные положения Договора №</w:t>
      </w:r>
      <w:r w:rsidRPr="00CF5B44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20" w:name="FiscalNumber4"/>
      <w:r w:rsidRPr="00CF5B44">
        <w:rPr>
          <w:rFonts w:asciiTheme="minorHAnsi" w:hAnsiTheme="minorHAnsi" w:cstheme="minorHAnsi"/>
          <w:b/>
          <w:sz w:val="20"/>
          <w:szCs w:val="20"/>
        </w:rPr>
        <w:t>_______</w:t>
      </w:r>
      <w:bookmarkEnd w:id="20"/>
      <w:r w:rsidRPr="00CF5B44">
        <w:rPr>
          <w:rFonts w:asciiTheme="minorHAnsi" w:hAnsiTheme="minorHAnsi" w:cstheme="minorHAnsi"/>
          <w:sz w:val="20"/>
          <w:szCs w:val="20"/>
        </w:rPr>
        <w:t xml:space="preserve"> от </w:t>
      </w:r>
      <w:r w:rsidRPr="00CF5B44">
        <w:rPr>
          <w:rFonts w:asciiTheme="minorHAnsi" w:hAnsiTheme="minorHAnsi" w:cstheme="minorHAnsi"/>
          <w:b/>
          <w:sz w:val="20"/>
          <w:szCs w:val="20"/>
        </w:rPr>
        <w:t>«</w:t>
      </w:r>
      <w:bookmarkStart w:id="21" w:name="FiscalDate_day4"/>
      <w:r w:rsidR="00EC5CD3" w:rsidRPr="00CF5B44">
        <w:rPr>
          <w:rFonts w:asciiTheme="minorHAnsi" w:hAnsiTheme="minorHAnsi" w:cstheme="minorHAnsi"/>
          <w:b/>
          <w:sz w:val="20"/>
          <w:szCs w:val="20"/>
        </w:rPr>
        <w:t>_</w:t>
      </w:r>
      <w:bookmarkEnd w:id="21"/>
      <w:r w:rsidRPr="00CF5B44">
        <w:rPr>
          <w:rFonts w:asciiTheme="minorHAnsi" w:hAnsiTheme="minorHAnsi" w:cstheme="minorHAnsi"/>
          <w:b/>
          <w:sz w:val="20"/>
          <w:szCs w:val="20"/>
        </w:rPr>
        <w:t xml:space="preserve">» </w:t>
      </w:r>
      <w:bookmarkStart w:id="22" w:name="FiscalDate_month4"/>
      <w:r w:rsidRPr="00CF5B44">
        <w:rPr>
          <w:rFonts w:asciiTheme="minorHAnsi" w:hAnsiTheme="minorHAnsi" w:cstheme="minorHAnsi"/>
          <w:b/>
          <w:sz w:val="20"/>
          <w:szCs w:val="20"/>
        </w:rPr>
        <w:t>__________</w:t>
      </w:r>
      <w:bookmarkEnd w:id="22"/>
      <w:r w:rsidRPr="00CF5B44">
        <w:rPr>
          <w:rFonts w:asciiTheme="minorHAnsi" w:hAnsiTheme="minorHAnsi" w:cstheme="minorHAnsi"/>
          <w:b/>
          <w:sz w:val="20"/>
          <w:szCs w:val="20"/>
        </w:rPr>
        <w:t xml:space="preserve"> </w:t>
      </w:r>
      <w:bookmarkStart w:id="23" w:name="FiscalDate_year4"/>
      <w:r w:rsidR="00110AA4" w:rsidRPr="00CF5B44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Pr="00CF5B44">
        <w:rPr>
          <w:rFonts w:asciiTheme="minorHAnsi" w:hAnsiTheme="minorHAnsi" w:cstheme="minorHAnsi"/>
          <w:sz w:val="20"/>
          <w:szCs w:val="20"/>
        </w:rPr>
        <w:t xml:space="preserve"> </w:t>
      </w:r>
      <w:bookmarkEnd w:id="23"/>
      <w:r w:rsidRPr="00CF5B44">
        <w:rPr>
          <w:rFonts w:asciiTheme="minorHAnsi" w:hAnsiTheme="minorHAnsi" w:cstheme="minorHAnsi"/>
          <w:b/>
          <w:sz w:val="20"/>
          <w:szCs w:val="20"/>
        </w:rPr>
        <w:t>г.</w:t>
      </w:r>
      <w:r w:rsidRPr="00CF5B44">
        <w:rPr>
          <w:rFonts w:asciiTheme="minorHAnsi" w:hAnsiTheme="minorHAnsi" w:cstheme="minorHAnsi"/>
          <w:sz w:val="20"/>
          <w:szCs w:val="20"/>
        </w:rPr>
        <w:t xml:space="preserve"> и приложений</w:t>
      </w:r>
      <w:r w:rsidR="00EC5CD3" w:rsidRPr="00CF5B44">
        <w:rPr>
          <w:rFonts w:asciiTheme="minorHAnsi" w:hAnsiTheme="minorHAnsi" w:cstheme="minorHAnsi"/>
          <w:sz w:val="20"/>
          <w:szCs w:val="20"/>
        </w:rPr>
        <w:t xml:space="preserve"> к нему остаются без изменений.</w:t>
      </w:r>
    </w:p>
    <w:p w14:paraId="2D33821B" w14:textId="7974C782" w:rsidR="003025A4" w:rsidRPr="00CF5B44" w:rsidRDefault="009152A4" w:rsidP="007C78E6">
      <w:pPr>
        <w:pStyle w:val="af2"/>
        <w:jc w:val="both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1</w:t>
      </w:r>
      <w:r w:rsidR="00FD2B35" w:rsidRPr="00CF5B44">
        <w:rPr>
          <w:rFonts w:asciiTheme="minorHAnsi" w:hAnsiTheme="minorHAnsi" w:cstheme="minorHAnsi"/>
          <w:b/>
          <w:sz w:val="20"/>
          <w:szCs w:val="20"/>
        </w:rPr>
        <w:t>5</w:t>
      </w:r>
      <w:r w:rsidRPr="00CF5B44">
        <w:rPr>
          <w:rFonts w:asciiTheme="minorHAnsi" w:hAnsiTheme="minorHAnsi" w:cstheme="minorHAnsi"/>
          <w:sz w:val="20"/>
          <w:szCs w:val="20"/>
        </w:rPr>
        <w:t>. Настоящее Дополнительное соглашение составлено в трех экземплярах, имеющих равную юридическую силу, по одному для каждой из Сторон.</w:t>
      </w:r>
    </w:p>
    <w:p w14:paraId="1016B559" w14:textId="77777777" w:rsidR="007C78E6" w:rsidRPr="00CF5B44" w:rsidRDefault="007C78E6" w:rsidP="007C78E6">
      <w:pPr>
        <w:pStyle w:val="af2"/>
        <w:jc w:val="both"/>
        <w:rPr>
          <w:rFonts w:asciiTheme="minorHAnsi" w:hAnsiTheme="minorHAnsi" w:cstheme="minorHAnsi"/>
          <w:sz w:val="20"/>
          <w:szCs w:val="20"/>
        </w:rPr>
      </w:pPr>
    </w:p>
    <w:p w14:paraId="3EB05A2F" w14:textId="773E5443" w:rsidR="003025A4" w:rsidRPr="00CF5B44" w:rsidRDefault="003025A4" w:rsidP="00B9739B">
      <w:pPr>
        <w:spacing w:after="120" w:line="100" w:lineRule="atLeast"/>
        <w:ind w:left="72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CF5B4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ПОДПИСИ СТОРОН:</w:t>
      </w:r>
    </w:p>
    <w:p w14:paraId="3EF6FD91" w14:textId="778D4783" w:rsidR="00EC5CD3" w:rsidRPr="00CF5B44" w:rsidRDefault="00EC5CD3" w:rsidP="00B9739B">
      <w:pPr>
        <w:pStyle w:val="af2"/>
        <w:tabs>
          <w:tab w:val="left" w:pos="3495"/>
        </w:tabs>
        <w:spacing w:after="0"/>
        <w:jc w:val="center"/>
        <w:rPr>
          <w:rFonts w:asciiTheme="minorHAnsi" w:hAnsiTheme="minorHAnsi" w:cstheme="minorHAnsi"/>
          <w:sz w:val="20"/>
          <w:szCs w:val="20"/>
        </w:rPr>
      </w:pPr>
    </w:p>
    <w:p w14:paraId="01FD6DD8" w14:textId="77777777" w:rsidR="007C78E6" w:rsidRPr="00CF5B44" w:rsidRDefault="007C78E6" w:rsidP="00B9739B">
      <w:pPr>
        <w:pStyle w:val="af2"/>
        <w:tabs>
          <w:tab w:val="left" w:pos="3495"/>
        </w:tabs>
        <w:spacing w:after="0"/>
        <w:jc w:val="center"/>
        <w:rPr>
          <w:rFonts w:asciiTheme="minorHAnsi" w:hAnsiTheme="minorHAnsi" w:cstheme="minorHAnsi"/>
          <w:sz w:val="20"/>
          <w:szCs w:val="20"/>
        </w:rPr>
      </w:pPr>
    </w:p>
    <w:p w14:paraId="16BA38BF" w14:textId="77777777" w:rsidR="007C78E6" w:rsidRPr="00CF5B44" w:rsidRDefault="007C78E6" w:rsidP="00B9739B">
      <w:pPr>
        <w:pStyle w:val="af2"/>
        <w:tabs>
          <w:tab w:val="left" w:pos="3495"/>
        </w:tabs>
        <w:spacing w:after="0"/>
        <w:jc w:val="center"/>
        <w:rPr>
          <w:rFonts w:asciiTheme="minorHAnsi" w:hAnsiTheme="minorHAnsi" w:cstheme="minorHAnsi"/>
          <w:sz w:val="20"/>
          <w:szCs w:val="20"/>
        </w:rPr>
      </w:pPr>
    </w:p>
    <w:p w14:paraId="4FF3CD95" w14:textId="2EEF4E69" w:rsidR="00EC5CD3" w:rsidRPr="00CF5B44" w:rsidRDefault="003F51E0" w:rsidP="00B9739B">
      <w:pPr>
        <w:pStyle w:val="30"/>
        <w:spacing w:after="0"/>
        <w:jc w:val="center"/>
        <w:rPr>
          <w:rFonts w:asciiTheme="minorHAnsi" w:hAnsiTheme="minorHAnsi" w:cstheme="minorHAnsi"/>
          <w:sz w:val="20"/>
          <w:szCs w:val="20"/>
        </w:rPr>
      </w:pPr>
      <w:r w:rsidRPr="00CF5B44">
        <w:rPr>
          <w:rFonts w:asciiTheme="minorHAnsi" w:hAnsiTheme="minorHAnsi" w:cstheme="minorHAnsi"/>
          <w:b/>
          <w:sz w:val="20"/>
          <w:szCs w:val="20"/>
        </w:rPr>
        <w:t>ПОКУПАТЕЛЬ</w:t>
      </w:r>
      <w:r w:rsidR="00F36632" w:rsidRPr="00CF5B44">
        <w:rPr>
          <w:rFonts w:asciiTheme="minorHAnsi" w:hAnsiTheme="minorHAnsi" w:cstheme="minorHAnsi"/>
          <w:b/>
          <w:sz w:val="20"/>
          <w:szCs w:val="20"/>
        </w:rPr>
        <w:t>: _____</w:t>
      </w:r>
      <w:r w:rsidR="00CE7A43" w:rsidRPr="00CF5B44">
        <w:rPr>
          <w:rFonts w:asciiTheme="minorHAnsi" w:hAnsiTheme="minorHAnsi" w:cstheme="minorHAnsi"/>
          <w:b/>
          <w:sz w:val="20"/>
          <w:szCs w:val="20"/>
        </w:rPr>
        <w:t xml:space="preserve">__________    </w:t>
      </w:r>
      <w:r w:rsidR="00F36632" w:rsidRPr="00CF5B44">
        <w:rPr>
          <w:rFonts w:asciiTheme="minorHAnsi" w:hAnsiTheme="minorHAnsi" w:cstheme="minorHAnsi"/>
          <w:b/>
          <w:sz w:val="20"/>
          <w:szCs w:val="20"/>
        </w:rPr>
        <w:t xml:space="preserve">             ООО «АШАН», ООО «АТАК»: _______________</w:t>
      </w:r>
    </w:p>
    <w:sectPr w:rsidR="00EC5CD3" w:rsidRPr="00CF5B44" w:rsidSect="00976ADA">
      <w:footerReference w:type="default" r:id="rId8"/>
      <w:pgSz w:w="11906" w:h="16838"/>
      <w:pgMar w:top="964" w:right="851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C945C" w14:textId="77777777" w:rsidR="00127267" w:rsidRDefault="00127267">
      <w:r>
        <w:separator/>
      </w:r>
    </w:p>
  </w:endnote>
  <w:endnote w:type="continuationSeparator" w:id="0">
    <w:p w14:paraId="3FD1EDDE" w14:textId="77777777" w:rsidR="00127267" w:rsidRDefault="0012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20"/>
        <w:szCs w:val="20"/>
      </w:rPr>
      <w:id w:val="202258389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BC2ECD2" w14:textId="371CEB7F" w:rsidR="00EC5CD3" w:rsidRPr="00156500" w:rsidRDefault="00EC5CD3" w:rsidP="00EC5CD3">
            <w:pPr>
              <w:pStyle w:val="a6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56500">
              <w:rPr>
                <w:rFonts w:asciiTheme="minorHAnsi" w:hAnsiTheme="minorHAnsi"/>
                <w:sz w:val="20"/>
                <w:szCs w:val="20"/>
              </w:rPr>
              <w:t xml:space="preserve">Стр. </w:t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fldChar w:fldCharType="begin"/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instrText>PAGE</w:instrText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fldChar w:fldCharType="separate"/>
            </w:r>
            <w:r w:rsidR="0049240C">
              <w:rPr>
                <w:rFonts w:asciiTheme="minorHAnsi" w:hAnsiTheme="minorHAnsi"/>
                <w:bCs/>
                <w:noProof/>
                <w:sz w:val="20"/>
                <w:szCs w:val="20"/>
              </w:rPr>
              <w:t>3</w:t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fldChar w:fldCharType="end"/>
            </w:r>
            <w:r w:rsidRPr="00156500">
              <w:rPr>
                <w:rFonts w:asciiTheme="minorHAnsi" w:hAnsiTheme="minorHAnsi"/>
                <w:sz w:val="20"/>
                <w:szCs w:val="20"/>
              </w:rPr>
              <w:t xml:space="preserve"> из </w:t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fldChar w:fldCharType="begin"/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instrText>NUMPAGES</w:instrText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fldChar w:fldCharType="separate"/>
            </w:r>
            <w:r w:rsidR="0049240C">
              <w:rPr>
                <w:rFonts w:asciiTheme="minorHAnsi" w:hAnsiTheme="minorHAnsi"/>
                <w:bCs/>
                <w:noProof/>
                <w:sz w:val="20"/>
                <w:szCs w:val="20"/>
              </w:rPr>
              <w:t>4</w:t>
            </w:r>
            <w:r w:rsidRPr="00156500">
              <w:rPr>
                <w:rFonts w:asciiTheme="minorHAnsi" w:hAnsi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86D79" w14:textId="77777777" w:rsidR="00127267" w:rsidRDefault="00127267">
      <w:r>
        <w:separator/>
      </w:r>
    </w:p>
  </w:footnote>
  <w:footnote w:type="continuationSeparator" w:id="0">
    <w:p w14:paraId="7ECA45C8" w14:textId="77777777" w:rsidR="00127267" w:rsidRDefault="00127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4F4"/>
    <w:multiLevelType w:val="multilevel"/>
    <w:tmpl w:val="39C6ECE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327208"/>
    <w:multiLevelType w:val="hybridMultilevel"/>
    <w:tmpl w:val="E20ECE84"/>
    <w:lvl w:ilvl="0" w:tplc="EE8C1F1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5E11A6"/>
    <w:multiLevelType w:val="multilevel"/>
    <w:tmpl w:val="93DCEF62"/>
    <w:lvl w:ilvl="0">
      <w:start w:val="10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E3E2E3A"/>
    <w:multiLevelType w:val="multilevel"/>
    <w:tmpl w:val="57604F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6D44E3"/>
    <w:multiLevelType w:val="hybridMultilevel"/>
    <w:tmpl w:val="AD8A0F16"/>
    <w:lvl w:ilvl="0" w:tplc="9D3ED624">
      <w:start w:val="1"/>
      <w:numFmt w:val="decimal"/>
      <w:suff w:val="space"/>
      <w:lvlText w:val="8.%1"/>
      <w:lvlJc w:val="left"/>
      <w:pPr>
        <w:ind w:left="0" w:firstLine="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74" w:hanging="360"/>
      </w:pPr>
    </w:lvl>
    <w:lvl w:ilvl="2" w:tplc="0409001B" w:tentative="1">
      <w:start w:val="1"/>
      <w:numFmt w:val="lowerRoman"/>
      <w:lvlText w:val="%3."/>
      <w:lvlJc w:val="right"/>
      <w:pPr>
        <w:ind w:left="2294" w:hanging="180"/>
      </w:pPr>
    </w:lvl>
    <w:lvl w:ilvl="3" w:tplc="0409000F" w:tentative="1">
      <w:start w:val="1"/>
      <w:numFmt w:val="decimal"/>
      <w:lvlText w:val="%4."/>
      <w:lvlJc w:val="left"/>
      <w:pPr>
        <w:ind w:left="3014" w:hanging="360"/>
      </w:pPr>
    </w:lvl>
    <w:lvl w:ilvl="4" w:tplc="04090019" w:tentative="1">
      <w:start w:val="1"/>
      <w:numFmt w:val="lowerLetter"/>
      <w:lvlText w:val="%5."/>
      <w:lvlJc w:val="left"/>
      <w:pPr>
        <w:ind w:left="3734" w:hanging="360"/>
      </w:pPr>
    </w:lvl>
    <w:lvl w:ilvl="5" w:tplc="0409001B" w:tentative="1">
      <w:start w:val="1"/>
      <w:numFmt w:val="lowerRoman"/>
      <w:lvlText w:val="%6."/>
      <w:lvlJc w:val="right"/>
      <w:pPr>
        <w:ind w:left="4454" w:hanging="180"/>
      </w:pPr>
    </w:lvl>
    <w:lvl w:ilvl="6" w:tplc="0409000F" w:tentative="1">
      <w:start w:val="1"/>
      <w:numFmt w:val="decimal"/>
      <w:lvlText w:val="%7."/>
      <w:lvlJc w:val="left"/>
      <w:pPr>
        <w:ind w:left="5174" w:hanging="360"/>
      </w:pPr>
    </w:lvl>
    <w:lvl w:ilvl="7" w:tplc="04090019" w:tentative="1">
      <w:start w:val="1"/>
      <w:numFmt w:val="lowerLetter"/>
      <w:lvlText w:val="%8."/>
      <w:lvlJc w:val="left"/>
      <w:pPr>
        <w:ind w:left="5894" w:hanging="360"/>
      </w:pPr>
    </w:lvl>
    <w:lvl w:ilvl="8" w:tplc="0409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5" w15:restartNumberingAfterBreak="0">
    <w:nsid w:val="2EAC3334"/>
    <w:multiLevelType w:val="multilevel"/>
    <w:tmpl w:val="F00A4B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0.3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 w15:restartNumberingAfterBreak="0">
    <w:nsid w:val="45643FC5"/>
    <w:multiLevelType w:val="multilevel"/>
    <w:tmpl w:val="010695A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32A3A57"/>
    <w:multiLevelType w:val="singleLevel"/>
    <w:tmpl w:val="011E3450"/>
    <w:lvl w:ilvl="0">
      <w:start w:val="1"/>
      <w:numFmt w:val="decimal"/>
      <w:suff w:val="space"/>
      <w:lvlText w:val="9.3.%1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8DF1BF5"/>
    <w:multiLevelType w:val="multilevel"/>
    <w:tmpl w:val="77FC59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5BF62F18"/>
    <w:multiLevelType w:val="multilevel"/>
    <w:tmpl w:val="172EA0DC"/>
    <w:styleLink w:val="2"/>
    <w:lvl w:ilvl="0">
      <w:start w:val="1"/>
      <w:numFmt w:val="none"/>
      <w:lvlText w:val="7.3.2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631F774D"/>
    <w:multiLevelType w:val="multilevel"/>
    <w:tmpl w:val="41FA6AE4"/>
    <w:lvl w:ilvl="0">
      <w:start w:val="9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  <w:b/>
      </w:rPr>
    </w:lvl>
  </w:abstractNum>
  <w:abstractNum w:abstractNumId="11" w15:restartNumberingAfterBreak="0">
    <w:nsid w:val="6BE46826"/>
    <w:multiLevelType w:val="multilevel"/>
    <w:tmpl w:val="8BC81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64" w:hanging="1440"/>
      </w:pPr>
      <w:rPr>
        <w:rFonts w:hint="default"/>
      </w:rPr>
    </w:lvl>
  </w:abstractNum>
  <w:abstractNum w:abstractNumId="12" w15:restartNumberingAfterBreak="0">
    <w:nsid w:val="6CDA42F9"/>
    <w:multiLevelType w:val="multilevel"/>
    <w:tmpl w:val="5A60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D2034E1"/>
    <w:multiLevelType w:val="hybridMultilevel"/>
    <w:tmpl w:val="B47EDBFA"/>
    <w:lvl w:ilvl="0" w:tplc="E41492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F7B5A"/>
    <w:multiLevelType w:val="multilevel"/>
    <w:tmpl w:val="753CDD0A"/>
    <w:styleLink w:val="3"/>
    <w:lvl w:ilvl="0">
      <w:start w:val="1"/>
      <w:numFmt w:val="none"/>
      <w:lvlText w:val="7.3.2."/>
      <w:lvlJc w:val="left"/>
      <w:pPr>
        <w:ind w:left="426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7"/>
      <w:numFmt w:val="decimal"/>
      <w:lvlText w:val="%3"/>
      <w:lvlJc w:val="left"/>
      <w:pPr>
        <w:ind w:left="1080" w:hanging="720"/>
      </w:pPr>
      <w:rPr>
        <w:rFonts w:ascii="Times New Roman" w:hAnsi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"/>
  </w:num>
  <w:num w:numId="5">
    <w:abstractNumId w:val="7"/>
  </w:num>
  <w:num w:numId="6">
    <w:abstractNumId w:val="9"/>
  </w:num>
  <w:num w:numId="7">
    <w:abstractNumId w:val="14"/>
  </w:num>
  <w:num w:numId="8">
    <w:abstractNumId w:val="4"/>
  </w:num>
  <w:num w:numId="9">
    <w:abstractNumId w:val="3"/>
  </w:num>
  <w:num w:numId="10">
    <w:abstractNumId w:val="13"/>
  </w:num>
  <w:num w:numId="11">
    <w:abstractNumId w:val="2"/>
  </w:num>
  <w:num w:numId="12">
    <w:abstractNumId w:val="0"/>
  </w:num>
  <w:num w:numId="13">
    <w:abstractNumId w:val="8"/>
  </w:num>
  <w:num w:numId="14">
    <w:abstractNumId w:val="11"/>
  </w:num>
  <w:num w:numId="1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3A7"/>
    <w:rsid w:val="00001B89"/>
    <w:rsid w:val="00004E6A"/>
    <w:rsid w:val="00011813"/>
    <w:rsid w:val="00020ECA"/>
    <w:rsid w:val="00025CCD"/>
    <w:rsid w:val="00054FBC"/>
    <w:rsid w:val="0005775C"/>
    <w:rsid w:val="00082C30"/>
    <w:rsid w:val="000B3A64"/>
    <w:rsid w:val="000D3082"/>
    <w:rsid w:val="000D6E52"/>
    <w:rsid w:val="00110AA4"/>
    <w:rsid w:val="00127267"/>
    <w:rsid w:val="00134D8A"/>
    <w:rsid w:val="00135017"/>
    <w:rsid w:val="00156500"/>
    <w:rsid w:val="00165EB9"/>
    <w:rsid w:val="0017607E"/>
    <w:rsid w:val="001A4F9E"/>
    <w:rsid w:val="001C54B6"/>
    <w:rsid w:val="001D2D8B"/>
    <w:rsid w:val="001F2185"/>
    <w:rsid w:val="002048FA"/>
    <w:rsid w:val="00204ACA"/>
    <w:rsid w:val="00224E1F"/>
    <w:rsid w:val="00230E76"/>
    <w:rsid w:val="00260DA8"/>
    <w:rsid w:val="00261377"/>
    <w:rsid w:val="00265222"/>
    <w:rsid w:val="00274331"/>
    <w:rsid w:val="00287878"/>
    <w:rsid w:val="0029089E"/>
    <w:rsid w:val="0029128B"/>
    <w:rsid w:val="002C0769"/>
    <w:rsid w:val="002D0D31"/>
    <w:rsid w:val="002E2BC2"/>
    <w:rsid w:val="002E48EC"/>
    <w:rsid w:val="003025A4"/>
    <w:rsid w:val="00327CB3"/>
    <w:rsid w:val="003323A7"/>
    <w:rsid w:val="0034720C"/>
    <w:rsid w:val="0035745A"/>
    <w:rsid w:val="00364748"/>
    <w:rsid w:val="0037758B"/>
    <w:rsid w:val="003A1C18"/>
    <w:rsid w:val="003A741C"/>
    <w:rsid w:val="003B3036"/>
    <w:rsid w:val="003C3B26"/>
    <w:rsid w:val="003D4454"/>
    <w:rsid w:val="003D63FB"/>
    <w:rsid w:val="003F51E0"/>
    <w:rsid w:val="004121C9"/>
    <w:rsid w:val="004342A5"/>
    <w:rsid w:val="0049240C"/>
    <w:rsid w:val="0049265C"/>
    <w:rsid w:val="004A4CA6"/>
    <w:rsid w:val="004C04EE"/>
    <w:rsid w:val="004D1329"/>
    <w:rsid w:val="004D7B1C"/>
    <w:rsid w:val="004F5DCC"/>
    <w:rsid w:val="00533A1B"/>
    <w:rsid w:val="005363BD"/>
    <w:rsid w:val="005500C1"/>
    <w:rsid w:val="005742AC"/>
    <w:rsid w:val="00596AE7"/>
    <w:rsid w:val="005C12E1"/>
    <w:rsid w:val="005D4EA5"/>
    <w:rsid w:val="005D6A29"/>
    <w:rsid w:val="005F2885"/>
    <w:rsid w:val="0062493D"/>
    <w:rsid w:val="00625CFE"/>
    <w:rsid w:val="006731B7"/>
    <w:rsid w:val="00692A4B"/>
    <w:rsid w:val="006B5535"/>
    <w:rsid w:val="006B6B5B"/>
    <w:rsid w:val="00713750"/>
    <w:rsid w:val="007378F2"/>
    <w:rsid w:val="00753E2B"/>
    <w:rsid w:val="007A7DAD"/>
    <w:rsid w:val="007C78E6"/>
    <w:rsid w:val="007D6A44"/>
    <w:rsid w:val="007F4702"/>
    <w:rsid w:val="008026A9"/>
    <w:rsid w:val="008056A5"/>
    <w:rsid w:val="00830FD0"/>
    <w:rsid w:val="0083788B"/>
    <w:rsid w:val="008504C1"/>
    <w:rsid w:val="00877D9E"/>
    <w:rsid w:val="00894817"/>
    <w:rsid w:val="008C08C0"/>
    <w:rsid w:val="008D0D13"/>
    <w:rsid w:val="008E0319"/>
    <w:rsid w:val="008F033E"/>
    <w:rsid w:val="008F72EE"/>
    <w:rsid w:val="0091337C"/>
    <w:rsid w:val="009152A4"/>
    <w:rsid w:val="00935F37"/>
    <w:rsid w:val="009464D3"/>
    <w:rsid w:val="00946C73"/>
    <w:rsid w:val="00976ADA"/>
    <w:rsid w:val="009D7C92"/>
    <w:rsid w:val="00A15B5E"/>
    <w:rsid w:val="00A35E50"/>
    <w:rsid w:val="00A56396"/>
    <w:rsid w:val="00B00B16"/>
    <w:rsid w:val="00B106FC"/>
    <w:rsid w:val="00B2513E"/>
    <w:rsid w:val="00B27BCB"/>
    <w:rsid w:val="00B43E5F"/>
    <w:rsid w:val="00B4415C"/>
    <w:rsid w:val="00B5505F"/>
    <w:rsid w:val="00B57380"/>
    <w:rsid w:val="00B62546"/>
    <w:rsid w:val="00B8781F"/>
    <w:rsid w:val="00B9739B"/>
    <w:rsid w:val="00BA0B92"/>
    <w:rsid w:val="00BC55B5"/>
    <w:rsid w:val="00BC6973"/>
    <w:rsid w:val="00BE1131"/>
    <w:rsid w:val="00C106E7"/>
    <w:rsid w:val="00C1146D"/>
    <w:rsid w:val="00C21EB7"/>
    <w:rsid w:val="00C638B9"/>
    <w:rsid w:val="00C665B9"/>
    <w:rsid w:val="00C76326"/>
    <w:rsid w:val="00C80981"/>
    <w:rsid w:val="00CC4CC9"/>
    <w:rsid w:val="00CD3377"/>
    <w:rsid w:val="00CD6B9C"/>
    <w:rsid w:val="00CE4834"/>
    <w:rsid w:val="00CE7A43"/>
    <w:rsid w:val="00CF02BB"/>
    <w:rsid w:val="00CF5B44"/>
    <w:rsid w:val="00D17639"/>
    <w:rsid w:val="00D31709"/>
    <w:rsid w:val="00D63131"/>
    <w:rsid w:val="00E15959"/>
    <w:rsid w:val="00E74454"/>
    <w:rsid w:val="00E939A1"/>
    <w:rsid w:val="00EB4E7C"/>
    <w:rsid w:val="00EB5348"/>
    <w:rsid w:val="00EC5CD3"/>
    <w:rsid w:val="00EE4027"/>
    <w:rsid w:val="00F2765A"/>
    <w:rsid w:val="00F36632"/>
    <w:rsid w:val="00F42707"/>
    <w:rsid w:val="00F43B13"/>
    <w:rsid w:val="00F460FD"/>
    <w:rsid w:val="00F51B09"/>
    <w:rsid w:val="00F65BAE"/>
    <w:rsid w:val="00FB7A9C"/>
    <w:rsid w:val="00FB7C82"/>
    <w:rsid w:val="00FC5D3A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9034FE6"/>
  <w15:docId w15:val="{DC7F8936-41E0-4FDF-ACBD-FC2DD827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left="720"/>
      <w:contextualSpacing/>
    </w:pPr>
    <w:rPr>
      <w:rFonts w:eastAsia="SimSun"/>
      <w:lang w:val="en-US" w:eastAsia="zh-CN"/>
    </w:rPr>
  </w:style>
  <w:style w:type="paragraph" w:styleId="20">
    <w:name w:val="Body Text Indent 2"/>
    <w:basedOn w:val="a"/>
    <w:link w:val="21"/>
    <w:semiHidden/>
    <w:pPr>
      <w:widowControl w:val="0"/>
      <w:autoSpaceDE w:val="0"/>
      <w:autoSpaceDN w:val="0"/>
      <w:adjustRightInd w:val="0"/>
      <w:spacing w:before="200"/>
      <w:ind w:firstLine="740"/>
      <w:jc w:val="both"/>
    </w:pPr>
    <w:rPr>
      <w:szCs w:val="20"/>
    </w:rPr>
  </w:style>
  <w:style w:type="character" w:customStyle="1" w:styleId="21">
    <w:name w:val="Основной текст с отступом 2 Знак"/>
    <w:link w:val="20"/>
    <w:semiHidden/>
    <w:rPr>
      <w:rFonts w:ascii="Times New Roman" w:eastAsia="Times New Roman" w:hAnsi="Times New Roman" w:cs="Times New Roman"/>
      <w:sz w:val="24"/>
      <w:lang w:eastAsia="ru-RU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semiHidden/>
  </w:style>
  <w:style w:type="paragraph" w:styleId="ab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character" w:styleId="ac">
    <w:name w:val="annotation reference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link w:val="a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Body Text"/>
    <w:basedOn w:val="a"/>
    <w:link w:val="af3"/>
    <w:uiPriority w:val="99"/>
    <w:unhideWhenUsed/>
    <w:pPr>
      <w:spacing w:after="120"/>
    </w:pPr>
  </w:style>
  <w:style w:type="character" w:customStyle="1" w:styleId="af3">
    <w:name w:val="Основной текст Знак"/>
    <w:link w:val="a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laceholder Text"/>
    <w:uiPriority w:val="99"/>
    <w:semiHidden/>
    <w:rPr>
      <w:color w:val="808080"/>
    </w:rPr>
  </w:style>
  <w:style w:type="paragraph" w:styleId="af5">
    <w:name w:val="No Spacing"/>
    <w:uiPriority w:val="1"/>
    <w:qFormat/>
    <w:rPr>
      <w:rFonts w:ascii="Times New Roman" w:eastAsia="Times New Roman" w:hAnsi="Times New Roman"/>
      <w:sz w:val="24"/>
      <w:szCs w:val="24"/>
    </w:rPr>
  </w:style>
  <w:style w:type="paragraph" w:customStyle="1" w:styleId="1">
    <w:name w:val="Стиль1"/>
    <w:basedOn w:val="a"/>
    <w:pPr>
      <w:suppressAutoHyphens/>
    </w:pPr>
    <w:rPr>
      <w:rFonts w:ascii="Calibri" w:hAnsi="Calibri" w:cs="Calibri"/>
      <w:lang w:eastAsia="ar-SA"/>
    </w:rPr>
  </w:style>
  <w:style w:type="character" w:styleId="af6">
    <w:name w:val="Emphasis"/>
    <w:uiPriority w:val="20"/>
    <w:qFormat/>
    <w:rPr>
      <w:i/>
      <w:iCs/>
    </w:rPr>
  </w:style>
  <w:style w:type="numbering" w:customStyle="1" w:styleId="2">
    <w:name w:val="Стиль2"/>
    <w:uiPriority w:val="99"/>
    <w:pPr>
      <w:numPr>
        <w:numId w:val="6"/>
      </w:numPr>
    </w:pPr>
  </w:style>
  <w:style w:type="numbering" w:customStyle="1" w:styleId="3">
    <w:name w:val="Стиль3"/>
    <w:uiPriority w:val="99"/>
    <w:pPr>
      <w:numPr>
        <w:numId w:val="7"/>
      </w:numPr>
    </w:pPr>
  </w:style>
  <w:style w:type="paragraph" w:styleId="30">
    <w:name w:val="Body Text 3"/>
    <w:basedOn w:val="a"/>
    <w:link w:val="31"/>
    <w:uiPriority w:val="99"/>
    <w:unhideWhenUsed/>
    <w:rsid w:val="00F3663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rsid w:val="00F3663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8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0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9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31" w:color="DEDEDE"/>
                      </w:divBdr>
                      <w:divsChild>
                        <w:div w:id="66886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19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49D7B9C-1837-49A4-A4DA-D677441F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2626</Words>
  <Characters>14970</Characters>
  <Application>Microsoft Office Word</Application>
  <DocSecurity>0</DocSecurity>
  <Lines>124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Auchan</Company>
  <LinksUpToDate>false</LinksUpToDate>
  <CharactersWithSpaces>17561</CharactersWithSpaces>
  <SharedDoc>false</SharedDoc>
  <HLinks>
    <vt:vector size="18" baseType="variant">
      <vt:variant>
        <vt:i4>2490430</vt:i4>
      </vt:variant>
      <vt:variant>
        <vt:i4>6</vt:i4>
      </vt:variant>
      <vt:variant>
        <vt:i4>0</vt:i4>
      </vt:variant>
      <vt:variant>
        <vt:i4>5</vt:i4>
      </vt:variant>
      <vt:variant>
        <vt:lpwstr>http://blanker.ru/doc/akt-vypolnennyh-rabot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mailto:edo@auchan.ru</vt:lpwstr>
      </vt:variant>
      <vt:variant>
        <vt:lpwstr/>
      </vt:variant>
      <vt:variant>
        <vt:i4>2490430</vt:i4>
      </vt:variant>
      <vt:variant>
        <vt:i4>0</vt:i4>
      </vt:variant>
      <vt:variant>
        <vt:i4>0</vt:i4>
      </vt:variant>
      <vt:variant>
        <vt:i4>5</vt:i4>
      </vt:variant>
      <vt:variant>
        <vt:lpwstr>http://blanker.ru/doc/akt-vypolnennyh-rabot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RU92110180</dc:creator>
  <cp:keywords>QueryED</cp:keywords>
  <cp:lastModifiedBy>Yaroslav KHLOPOV</cp:lastModifiedBy>
  <cp:revision>36</cp:revision>
  <cp:lastPrinted>2018-09-06T14:59:00Z</cp:lastPrinted>
  <dcterms:created xsi:type="dcterms:W3CDTF">2018-11-01T14:01:00Z</dcterms:created>
  <dcterms:modified xsi:type="dcterms:W3CDTF">2020-01-21T13:47:00Z</dcterms:modified>
</cp:coreProperties>
</file>